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197094352"/>
    <w:p w14:paraId="6CC5D27F" w14:textId="77777777" w:rsidR="00511964" w:rsidRDefault="00874514" w:rsidP="00511964">
      <w:r>
        <w:rPr>
          <w:noProof/>
          <w:szCs w:val="20"/>
          <w:lang w:val="en-US"/>
        </w:rPr>
        <mc:AlternateContent>
          <mc:Choice Requires="wps">
            <w:drawing>
              <wp:anchor distT="0" distB="0" distL="114300" distR="114300" simplePos="0" relativeHeight="251659264" behindDoc="0" locked="0" layoutInCell="1" allowOverlap="1" wp14:anchorId="6D1FD51D" wp14:editId="793FA38E">
                <wp:simplePos x="0" y="0"/>
                <wp:positionH relativeFrom="column">
                  <wp:posOffset>-772795</wp:posOffset>
                </wp:positionH>
                <wp:positionV relativeFrom="paragraph">
                  <wp:posOffset>2359660</wp:posOffset>
                </wp:positionV>
                <wp:extent cx="2767330" cy="3129280"/>
                <wp:effectExtent l="0" t="0" r="0" b="0"/>
                <wp:wrapNone/>
                <wp:docPr id="1"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67330" cy="31292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B1D493" w14:textId="77777777" w:rsidR="001C40B0" w:rsidRDefault="001C40B0" w:rsidP="00511964"/>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type w14:anchorId="6D1FD51D" id="_x0000_t202" coordsize="21600,21600" o:spt="202" path="m,l,21600r21600,l21600,xe">
                <v:stroke joinstyle="miter"/>
                <v:path gradientshapeok="t" o:connecttype="rect"/>
              </v:shapetype>
              <v:shape id="Text Box 6" o:spid="_x0000_s1026" type="#_x0000_t202" style="position:absolute;margin-left:-60.85pt;margin-top:185.8pt;width:217.9pt;height:246.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" filled="f" stroked="f">
                <v:textbox>
                  <w:txbxContent>
                    <w:p w14:paraId="37B1D493" w14:textId="77777777" w:rsidR="001C40B0" w:rsidRDefault="001C40B0" w:rsidP="00511964"/>
                  </w:txbxContent>
                </v:textbox>
              </v:shape>
            </w:pict>
          </mc:Fallback>
        </mc:AlternateContent>
      </w:r>
    </w:p>
    <w:p w14:paraId="7C2944B3" w14:textId="77777777" w:rsidR="00E8781D" w:rsidRDefault="00874514">
      <w:pPr>
        <w:rPr>
          <w:rFonts w:ascii="Tahoma" w:hAnsi="Tahoma" w:cs="Tahoma"/>
          <w:b/>
          <w:sz w:val="28"/>
          <w:szCs w:val="28"/>
        </w:rPr>
      </w:pPr>
      <w:r>
        <w:rPr>
          <w:noProof/>
          <w:lang w:val="en-US"/>
        </w:rPr>
        <w:drawing>
          <wp:anchor distT="0" distB="0" distL="114300" distR="114300" simplePos="0" relativeHeight="251663360" behindDoc="1" locked="0" layoutInCell="1" allowOverlap="1" wp14:anchorId="19727FB1" wp14:editId="58995B94">
            <wp:simplePos x="0" y="0"/>
            <wp:positionH relativeFrom="column">
              <wp:posOffset>-957580</wp:posOffset>
            </wp:positionH>
            <wp:positionV relativeFrom="paragraph">
              <wp:posOffset>2849245</wp:posOffset>
            </wp:positionV>
            <wp:extent cx="3106420" cy="2347595"/>
            <wp:effectExtent l="0" t="0" r="0" b="0"/>
            <wp:wrapTight wrapText="bothSides">
              <wp:wrapPolygon edited="0">
                <wp:start x="3963" y="11770"/>
                <wp:lineTo x="6480" y="14925"/>
                <wp:lineTo x="8466" y="16327"/>
                <wp:lineTo x="10586" y="15626"/>
                <wp:lineTo x="10718" y="15626"/>
                <wp:lineTo x="12705" y="15451"/>
                <wp:lineTo x="14825" y="16502"/>
                <wp:lineTo x="14957" y="16502"/>
                <wp:lineTo x="16944" y="14574"/>
                <wp:lineTo x="18931" y="11595"/>
                <wp:lineTo x="19196" y="11419"/>
                <wp:lineTo x="19196" y="10017"/>
                <wp:lineTo x="18931" y="9842"/>
                <wp:lineTo x="17076" y="9141"/>
                <wp:lineTo x="16944" y="7914"/>
                <wp:lineTo x="15487" y="4584"/>
                <wp:lineTo x="12838" y="4408"/>
                <wp:lineTo x="12705" y="6336"/>
                <wp:lineTo x="11910" y="4408"/>
                <wp:lineTo x="10586" y="4408"/>
                <wp:lineTo x="10586" y="5109"/>
                <wp:lineTo x="8466" y="5460"/>
                <wp:lineTo x="8466" y="4408"/>
                <wp:lineTo x="6347" y="4408"/>
                <wp:lineTo x="6347" y="6512"/>
                <wp:lineTo x="4228" y="6512"/>
                <wp:lineTo x="3963" y="10017"/>
                <wp:lineTo x="3963" y="1177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EC Symbol.png"/>
                    <pic:cNvPicPr/>
                  </pic:nvPicPr>
                  <pic:blipFill>
                    <a:blip r:embed="rId7" cstate="print">
                      <a:extLst>
                        <a:ext uri="{28A0092B-C50C-407E-A947-70E740481C1C}">
                          <a14:useLocalDpi xmlns:a14="http://schemas.microsoft.com/office/drawing/2010/main" val="0"/>
                        </a:ext>
                      </a:extLst>
                    </a:blip>
                    <a:stretch>
                      <a:fillRect/>
                    </a:stretch>
                  </pic:blipFill>
                  <pic:spPr>
                    <a:xfrm rot="5400000">
                      <a:off x="0" y="0"/>
                      <a:ext cx="3106420" cy="2347595"/>
                    </a:xfrm>
                    <a:prstGeom prst="rect">
                      <a:avLst/>
                    </a:prstGeom>
                  </pic:spPr>
                </pic:pic>
              </a:graphicData>
            </a:graphic>
            <wp14:sizeRelH relativeFrom="margin">
              <wp14:pctWidth>0</wp14:pctWidth>
            </wp14:sizeRelH>
            <wp14:sizeRelV relativeFrom="margin">
              <wp14:pctHeight>0</wp14:pctHeight>
            </wp14:sizeRelV>
          </wp:anchor>
        </w:drawing>
      </w:r>
      <w:r>
        <w:rPr>
          <w:noProof/>
          <w:lang w:val="en-US"/>
        </w:rPr>
        <w:drawing>
          <wp:anchor distT="0" distB="0" distL="114300" distR="114300" simplePos="0" relativeHeight="251658240" behindDoc="1" locked="0" layoutInCell="1" allowOverlap="1" wp14:anchorId="0E5B120A" wp14:editId="56CFB1DE">
            <wp:simplePos x="0" y="0"/>
            <wp:positionH relativeFrom="column">
              <wp:posOffset>2042160</wp:posOffset>
            </wp:positionH>
            <wp:positionV relativeFrom="paragraph">
              <wp:posOffset>859155</wp:posOffset>
            </wp:positionV>
            <wp:extent cx="3030220" cy="764544"/>
            <wp:effectExtent l="0" t="0" r="0" b="0"/>
            <wp:wrapTight wrapText="bothSides">
              <wp:wrapPolygon edited="0">
                <wp:start x="2173" y="3767"/>
                <wp:lineTo x="1222" y="9688"/>
                <wp:lineTo x="1222" y="11302"/>
                <wp:lineTo x="2173" y="16146"/>
                <wp:lineTo x="2308" y="17223"/>
                <wp:lineTo x="4074" y="17223"/>
                <wp:lineTo x="20640" y="16146"/>
                <wp:lineTo x="20369" y="3767"/>
                <wp:lineTo x="2173" y="3767"/>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ec-logo-final_1440x363.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30220" cy="764544"/>
                    </a:xfrm>
                    <a:prstGeom prst="rect">
                      <a:avLst/>
                    </a:prstGeom>
                  </pic:spPr>
                </pic:pic>
              </a:graphicData>
            </a:graphic>
          </wp:anchor>
        </w:drawing>
      </w:r>
      <w:r w:rsidR="00C26755">
        <w:rPr>
          <w:noProof/>
          <w:szCs w:val="20"/>
          <w:lang w:val="en-US"/>
        </w:rPr>
        <mc:AlternateContent>
          <mc:Choice Requires="wps">
            <w:drawing>
              <wp:anchor distT="0" distB="0" distL="114300" distR="114300" simplePos="0" relativeHeight="251661312" behindDoc="0" locked="0" layoutInCell="1" allowOverlap="1" wp14:anchorId="78E7803D" wp14:editId="642FA842">
                <wp:simplePos x="0" y="0"/>
                <wp:positionH relativeFrom="column">
                  <wp:posOffset>1767840</wp:posOffset>
                </wp:positionH>
                <wp:positionV relativeFrom="paragraph">
                  <wp:posOffset>2301875</wp:posOffset>
                </wp:positionV>
                <wp:extent cx="4000500" cy="5227320"/>
                <wp:effectExtent l="0" t="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0" cy="52273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6E9DE86" w14:textId="210B6D93" w:rsidR="001C40B0" w:rsidRPr="006B79E4" w:rsidRDefault="00874514" w:rsidP="00511964">
                            <w:pPr>
                              <w:rPr>
                                <w:rFonts w:ascii="Tahoma" w:hAnsi="Tahoma"/>
                                <w:color w:val="003746"/>
                                <w:sz w:val="48"/>
                                <w:szCs w:val="48"/>
                              </w:rPr>
                            </w:pPr>
                            <w:r>
                              <w:rPr>
                                <w:rFonts w:ascii="Tahoma" w:hAnsi="Tahoma"/>
                                <w:color w:val="003746"/>
                                <w:sz w:val="48"/>
                                <w:szCs w:val="48"/>
                              </w:rPr>
                              <w:t>Full-Time Support Staff</w:t>
                            </w:r>
                            <w:r w:rsidRPr="006B79E4">
                              <w:rPr>
                                <w:rFonts w:ascii="Tahoma" w:hAnsi="Tahoma"/>
                                <w:color w:val="003746"/>
                                <w:sz w:val="48"/>
                                <w:szCs w:val="48"/>
                              </w:rPr>
                              <w:t xml:space="preserve"> Bargaining </w:t>
                            </w:r>
                            <w:r w:rsidR="00E877D9" w:rsidRPr="00B95AEE">
                              <w:rPr>
                                <w:rFonts w:ascii="Tahoma" w:hAnsi="Tahoma"/>
                                <w:color w:val="003746"/>
                                <w:sz w:val="48"/>
                                <w:szCs w:val="48"/>
                              </w:rPr>
                              <w:t>20</w:t>
                            </w:r>
                            <w:r w:rsidR="00E877D9">
                              <w:rPr>
                                <w:rFonts w:ascii="Tahoma" w:hAnsi="Tahoma"/>
                                <w:color w:val="003746"/>
                                <w:sz w:val="48"/>
                                <w:szCs w:val="48"/>
                              </w:rPr>
                              <w:t>2</w:t>
                            </w:r>
                            <w:r w:rsidR="001244D5">
                              <w:rPr>
                                <w:rFonts w:ascii="Tahoma" w:hAnsi="Tahoma"/>
                                <w:color w:val="003746"/>
                                <w:sz w:val="48"/>
                                <w:szCs w:val="48"/>
                              </w:rPr>
                              <w:t>5</w:t>
                            </w:r>
                          </w:p>
                          <w:p w14:paraId="750A8229" w14:textId="77777777" w:rsidR="001C40B0" w:rsidRPr="006B79E4" w:rsidRDefault="00874514" w:rsidP="00511964">
                            <w:pPr>
                              <w:rPr>
                                <w:rFonts w:ascii="Tahoma" w:hAnsi="Tahoma"/>
                                <w:color w:val="003746"/>
                                <w:sz w:val="48"/>
                                <w:szCs w:val="48"/>
                              </w:rPr>
                            </w:pPr>
                            <w:r>
                              <w:rPr>
                                <w:rFonts w:ascii="Tahoma" w:hAnsi="Tahoma"/>
                                <w:color w:val="003746"/>
                                <w:sz w:val="48"/>
                                <w:szCs w:val="48"/>
                              </w:rPr>
                              <w:t xml:space="preserve">M01- </w:t>
                            </w:r>
                            <w:r w:rsidRPr="006B79E4">
                              <w:rPr>
                                <w:rFonts w:ascii="Tahoma" w:hAnsi="Tahoma"/>
                                <w:color w:val="003746"/>
                                <w:sz w:val="48"/>
                                <w:szCs w:val="48"/>
                              </w:rPr>
                              <w:t xml:space="preserve">College </w:t>
                            </w:r>
                            <w:r>
                              <w:rPr>
                                <w:rFonts w:ascii="Tahoma" w:hAnsi="Tahoma"/>
                                <w:color w:val="003746"/>
                                <w:sz w:val="48"/>
                                <w:szCs w:val="48"/>
                              </w:rPr>
                              <w:t xml:space="preserve">Non-Monetary </w:t>
                            </w:r>
                            <w:r w:rsidRPr="006B79E4">
                              <w:rPr>
                                <w:rFonts w:ascii="Tahoma" w:hAnsi="Tahoma"/>
                                <w:color w:val="003746"/>
                                <w:sz w:val="48"/>
                                <w:szCs w:val="48"/>
                              </w:rPr>
                              <w:t>Proposals</w:t>
                            </w:r>
                          </w:p>
                          <w:p w14:paraId="2F3043AD" w14:textId="77777777" w:rsidR="001C40B0" w:rsidRPr="00AB56FE" w:rsidRDefault="001C40B0" w:rsidP="00511964">
                            <w:pPr>
                              <w:rPr>
                                <w:rFonts w:ascii="Tahoma" w:hAnsi="Tahoma"/>
                                <w:color w:val="003746"/>
                              </w:rPr>
                            </w:pPr>
                          </w:p>
                          <w:p w14:paraId="69A10329" w14:textId="77777777" w:rsidR="001C40B0" w:rsidRPr="00AB56FE" w:rsidRDefault="00874514" w:rsidP="00511964">
                            <w:pPr>
                              <w:rPr>
                                <w:rFonts w:ascii="Tahoma" w:hAnsi="Tahoma"/>
                                <w:color w:val="5D5F5E"/>
                                <w:sz w:val="24"/>
                                <w:szCs w:val="24"/>
                              </w:rPr>
                            </w:pPr>
                            <w:r w:rsidRPr="0079508A">
                              <w:rPr>
                                <w:rFonts w:ascii="Tahoma" w:hAnsi="Tahoma"/>
                                <w:color w:val="5D5F5E"/>
                                <w:sz w:val="28"/>
                                <w:szCs w:val="28"/>
                              </w:rPr>
                              <w:t>Presented b</w:t>
                            </w:r>
                            <w:r>
                              <w:rPr>
                                <w:rFonts w:ascii="Tahoma" w:hAnsi="Tahoma"/>
                                <w:color w:val="5D5F5E"/>
                                <w:sz w:val="28"/>
                                <w:szCs w:val="28"/>
                              </w:rPr>
                              <w:t>y:</w:t>
                            </w:r>
                            <w:r>
                              <w:rPr>
                                <w:rFonts w:ascii="Tahoma" w:hAnsi="Tahoma"/>
                                <w:color w:val="5D5F5E"/>
                                <w:sz w:val="28"/>
                                <w:szCs w:val="28"/>
                              </w:rPr>
                              <w:br/>
                              <w:t>The College Employer Council</w:t>
                            </w:r>
                            <w:r>
                              <w:rPr>
                                <w:rFonts w:ascii="Tahoma" w:hAnsi="Tahoma"/>
                                <w:color w:val="5D5F5E"/>
                                <w:sz w:val="28"/>
                                <w:szCs w:val="28"/>
                              </w:rPr>
                              <w:br/>
                              <w:t>(o</w:t>
                            </w:r>
                            <w:r w:rsidRPr="0079508A">
                              <w:rPr>
                                <w:rFonts w:ascii="Tahoma" w:hAnsi="Tahoma"/>
                                <w:color w:val="5D5F5E"/>
                                <w:sz w:val="28"/>
                                <w:szCs w:val="28"/>
                              </w:rPr>
                              <w:t>n behalf of the Colleges of Applied Arts and Technology</w:t>
                            </w:r>
                            <w:r>
                              <w:rPr>
                                <w:rFonts w:ascii="Tahoma" w:hAnsi="Tahoma"/>
                                <w:color w:val="5D5F5E"/>
                                <w:sz w:val="28"/>
                                <w:szCs w:val="28"/>
                              </w:rPr>
                              <w:t>)</w:t>
                            </w:r>
                          </w:p>
                          <w:p w14:paraId="61032864" w14:textId="77777777" w:rsidR="001C40B0" w:rsidRPr="00AB56FE" w:rsidRDefault="001C40B0" w:rsidP="00511964">
                            <w:pPr>
                              <w:rPr>
                                <w:rFonts w:ascii="Tahoma" w:hAnsi="Tahoma"/>
                                <w:color w:val="5D5F5E"/>
                                <w:sz w:val="24"/>
                                <w:szCs w:val="24"/>
                              </w:rPr>
                            </w:pPr>
                          </w:p>
                          <w:p w14:paraId="51315EC4" w14:textId="77777777" w:rsidR="001C40B0" w:rsidRPr="00AB56FE" w:rsidRDefault="00874514" w:rsidP="00511964">
                            <w:pPr>
                              <w:rPr>
                                <w:rFonts w:ascii="Tahoma" w:hAnsi="Tahoma"/>
                                <w:color w:val="5D5F5E"/>
                                <w:sz w:val="24"/>
                                <w:szCs w:val="24"/>
                              </w:rPr>
                            </w:pPr>
                            <w:r>
                              <w:rPr>
                                <w:rFonts w:ascii="Tahoma" w:hAnsi="Tahoma"/>
                                <w:color w:val="5D5F5E"/>
                                <w:sz w:val="28"/>
                                <w:szCs w:val="28"/>
                              </w:rPr>
                              <w:t>To:</w:t>
                            </w:r>
                            <w:r>
                              <w:rPr>
                                <w:rFonts w:ascii="Tahoma" w:hAnsi="Tahoma"/>
                                <w:color w:val="5D5F5E"/>
                                <w:sz w:val="28"/>
                                <w:szCs w:val="28"/>
                              </w:rPr>
                              <w:br/>
                            </w:r>
                            <w:r w:rsidRPr="0079508A">
                              <w:rPr>
                                <w:rFonts w:ascii="Tahoma" w:hAnsi="Tahoma"/>
                                <w:color w:val="5D5F5E"/>
                                <w:sz w:val="28"/>
                                <w:szCs w:val="28"/>
                              </w:rPr>
                              <w:t xml:space="preserve">The Ontario Public Service Employees Union </w:t>
                            </w:r>
                            <w:r>
                              <w:rPr>
                                <w:rFonts w:ascii="Tahoma" w:hAnsi="Tahoma"/>
                                <w:color w:val="5D5F5E"/>
                                <w:sz w:val="28"/>
                                <w:szCs w:val="28"/>
                              </w:rPr>
                              <w:br/>
                              <w:t xml:space="preserve">(for CAAT </w:t>
                            </w:r>
                            <w:r w:rsidR="000246A9">
                              <w:rPr>
                                <w:rFonts w:ascii="Tahoma" w:hAnsi="Tahoma"/>
                                <w:color w:val="5D5F5E"/>
                                <w:sz w:val="28"/>
                                <w:szCs w:val="28"/>
                              </w:rPr>
                              <w:t>Full-time Support Staff</w:t>
                            </w:r>
                            <w:r>
                              <w:rPr>
                                <w:rFonts w:ascii="Tahoma" w:hAnsi="Tahoma"/>
                                <w:color w:val="5D5F5E"/>
                                <w:sz w:val="28"/>
                                <w:szCs w:val="28"/>
                              </w:rPr>
                              <w:t xml:space="preserve"> Employees)</w:t>
                            </w:r>
                          </w:p>
                          <w:p w14:paraId="6E0D6841" w14:textId="77777777" w:rsidR="001C40B0" w:rsidRPr="00D75028" w:rsidRDefault="001C40B0" w:rsidP="00511964">
                            <w:pPr>
                              <w:rPr>
                                <w:rFonts w:ascii="Tahoma" w:hAnsi="Tahoma"/>
                                <w:color w:val="5D5F5E"/>
                                <w:sz w:val="18"/>
                                <w:szCs w:val="18"/>
                                <w:u w:val="single"/>
                              </w:rPr>
                            </w:pPr>
                          </w:p>
                          <w:p w14:paraId="13658AC4" w14:textId="030718D6" w:rsidR="001C40B0" w:rsidRPr="00710847" w:rsidRDefault="009F466D" w:rsidP="00511964">
                            <w:pPr>
                              <w:spacing w:line="300" w:lineRule="exact"/>
                              <w:rPr>
                                <w:rFonts w:ascii="Tahoma" w:hAnsi="Tahoma"/>
                                <w:color w:val="5D5F5E"/>
                                <w:sz w:val="28"/>
                                <w:szCs w:val="28"/>
                              </w:rPr>
                            </w:pPr>
                            <w:r>
                              <w:rPr>
                                <w:rFonts w:ascii="Tahoma" w:hAnsi="Tahoma"/>
                                <w:color w:val="5D5F5E"/>
                                <w:sz w:val="28"/>
                                <w:szCs w:val="28"/>
                              </w:rPr>
                              <w:t>JUNE 18</w:t>
                            </w:r>
                            <w:r w:rsidR="00874514">
                              <w:rPr>
                                <w:rFonts w:ascii="Tahoma" w:hAnsi="Tahoma"/>
                                <w:color w:val="5D5F5E"/>
                                <w:sz w:val="28"/>
                                <w:szCs w:val="28"/>
                              </w:rPr>
                              <w:t>, 202</w:t>
                            </w:r>
                            <w:r w:rsidR="001244D5">
                              <w:rPr>
                                <w:rFonts w:ascii="Tahoma" w:hAnsi="Tahoma"/>
                                <w:color w:val="5D5F5E"/>
                                <w:sz w:val="28"/>
                                <w:szCs w:val="28"/>
                              </w:rPr>
                              <w:t>5</w:t>
                            </w:r>
                          </w:p>
                          <w:p w14:paraId="39892C23" w14:textId="77777777" w:rsidR="001C40B0" w:rsidRPr="00CD6BA7" w:rsidRDefault="001C40B0" w:rsidP="00511964">
                            <w:pPr>
                              <w:spacing w:line="300" w:lineRule="exact"/>
                              <w:rPr>
                                <w:rFonts w:ascii="Tahoma" w:hAnsi="Tahoma"/>
                                <w:color w:val="5D5F5E"/>
                              </w:rPr>
                            </w:pPr>
                          </w:p>
                        </w:txbxContent>
                      </wps:txbx>
                      <wps:bodyPr rot="0" vert="horz" wrap="square" lIns="91440" tIns="45720" rIns="91440" bIns="45720" anchor="t" anchorCtr="0" upright="1"/>
                    </wps:wsp>
                  </a:graphicData>
                </a:graphic>
                <wp14:sizeRelH relativeFrom="page">
                  <wp14:pctWidth>0</wp14:pctWidth>
                </wp14:sizeRelH>
                <wp14:sizeRelV relativeFrom="page">
                  <wp14:pctHeight>0</wp14:pctHeight>
                </wp14:sizeRelV>
              </wp:anchor>
            </w:drawing>
          </mc:Choice>
          <mc:Fallback>
            <w:pict>
              <v:shape w14:anchorId="78E7803D" id="Text Box 3" o:spid="_x0000_s1027" type="#_x0000_t202" style="position:absolute;margin-left:139.2pt;margin-top:181.25pt;width:315pt;height:411.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" filled="f" stroked="f">
                <v:textbox>
                  <w:txbxContent>
                    <w:p w14:paraId="26E9DE86" w14:textId="210B6D93" w:rsidR="001C40B0" w:rsidRPr="006B79E4" w:rsidRDefault="00874514" w:rsidP="00511964">
                      <w:pPr>
                        <w:rPr>
                          <w:rFonts w:ascii="Tahoma" w:hAnsi="Tahoma"/>
                          <w:color w:val="003746"/>
                          <w:sz w:val="48"/>
                          <w:szCs w:val="48"/>
                        </w:rPr>
                      </w:pPr>
                      <w:r>
                        <w:rPr>
                          <w:rFonts w:ascii="Tahoma" w:hAnsi="Tahoma"/>
                          <w:color w:val="003746"/>
                          <w:sz w:val="48"/>
                          <w:szCs w:val="48"/>
                        </w:rPr>
                        <w:t>Full-Time Support Staff</w:t>
                      </w:r>
                      <w:r w:rsidRPr="006B79E4">
                        <w:rPr>
                          <w:rFonts w:ascii="Tahoma" w:hAnsi="Tahoma"/>
                          <w:color w:val="003746"/>
                          <w:sz w:val="48"/>
                          <w:szCs w:val="48"/>
                        </w:rPr>
                        <w:t xml:space="preserve"> Bargaining </w:t>
                      </w:r>
                      <w:r w:rsidR="00E877D9" w:rsidRPr="00B95AEE">
                        <w:rPr>
                          <w:rFonts w:ascii="Tahoma" w:hAnsi="Tahoma"/>
                          <w:color w:val="003746"/>
                          <w:sz w:val="48"/>
                          <w:szCs w:val="48"/>
                        </w:rPr>
                        <w:t>20</w:t>
                      </w:r>
                      <w:r w:rsidR="00E877D9">
                        <w:rPr>
                          <w:rFonts w:ascii="Tahoma" w:hAnsi="Tahoma"/>
                          <w:color w:val="003746"/>
                          <w:sz w:val="48"/>
                          <w:szCs w:val="48"/>
                        </w:rPr>
                        <w:t>2</w:t>
                      </w:r>
                      <w:r w:rsidR="001244D5">
                        <w:rPr>
                          <w:rFonts w:ascii="Tahoma" w:hAnsi="Tahoma"/>
                          <w:color w:val="003746"/>
                          <w:sz w:val="48"/>
                          <w:szCs w:val="48"/>
                        </w:rPr>
                        <w:t>5</w:t>
                      </w:r>
                    </w:p>
                    <w:p w14:paraId="750A8229" w14:textId="77777777" w:rsidR="001C40B0" w:rsidRPr="006B79E4" w:rsidRDefault="00874514" w:rsidP="00511964">
                      <w:pPr>
                        <w:rPr>
                          <w:rFonts w:ascii="Tahoma" w:hAnsi="Tahoma"/>
                          <w:color w:val="003746"/>
                          <w:sz w:val="48"/>
                          <w:szCs w:val="48"/>
                        </w:rPr>
                      </w:pPr>
                      <w:r>
                        <w:rPr>
                          <w:rFonts w:ascii="Tahoma" w:hAnsi="Tahoma"/>
                          <w:color w:val="003746"/>
                          <w:sz w:val="48"/>
                          <w:szCs w:val="48"/>
                        </w:rPr>
                        <w:t xml:space="preserve">M01- </w:t>
                      </w:r>
                      <w:r w:rsidRPr="006B79E4">
                        <w:rPr>
                          <w:rFonts w:ascii="Tahoma" w:hAnsi="Tahoma"/>
                          <w:color w:val="003746"/>
                          <w:sz w:val="48"/>
                          <w:szCs w:val="48"/>
                        </w:rPr>
                        <w:t xml:space="preserve">College </w:t>
                      </w:r>
                      <w:r>
                        <w:rPr>
                          <w:rFonts w:ascii="Tahoma" w:hAnsi="Tahoma"/>
                          <w:color w:val="003746"/>
                          <w:sz w:val="48"/>
                          <w:szCs w:val="48"/>
                        </w:rPr>
                        <w:t xml:space="preserve">Non-Monetary </w:t>
                      </w:r>
                      <w:r w:rsidRPr="006B79E4">
                        <w:rPr>
                          <w:rFonts w:ascii="Tahoma" w:hAnsi="Tahoma"/>
                          <w:color w:val="003746"/>
                          <w:sz w:val="48"/>
                          <w:szCs w:val="48"/>
                        </w:rPr>
                        <w:t>Proposals</w:t>
                      </w:r>
                    </w:p>
                    <w:p w14:paraId="2F3043AD" w14:textId="77777777" w:rsidR="001C40B0" w:rsidRPr="00AB56FE" w:rsidRDefault="001C40B0" w:rsidP="00511964">
                      <w:pPr>
                        <w:rPr>
                          <w:rFonts w:ascii="Tahoma" w:hAnsi="Tahoma"/>
                          <w:color w:val="003746"/>
                        </w:rPr>
                      </w:pPr>
                    </w:p>
                    <w:p w14:paraId="69A10329" w14:textId="77777777" w:rsidR="001C40B0" w:rsidRPr="00AB56FE" w:rsidRDefault="00874514" w:rsidP="00511964">
                      <w:pPr>
                        <w:rPr>
                          <w:rFonts w:ascii="Tahoma" w:hAnsi="Tahoma"/>
                          <w:color w:val="5D5F5E"/>
                          <w:sz w:val="24"/>
                          <w:szCs w:val="24"/>
                        </w:rPr>
                      </w:pPr>
                      <w:r w:rsidRPr="0079508A">
                        <w:rPr>
                          <w:rFonts w:ascii="Tahoma" w:hAnsi="Tahoma"/>
                          <w:color w:val="5D5F5E"/>
                          <w:sz w:val="28"/>
                          <w:szCs w:val="28"/>
                        </w:rPr>
                        <w:t>Presented b</w:t>
                      </w:r>
                      <w:r>
                        <w:rPr>
                          <w:rFonts w:ascii="Tahoma" w:hAnsi="Tahoma"/>
                          <w:color w:val="5D5F5E"/>
                          <w:sz w:val="28"/>
                          <w:szCs w:val="28"/>
                        </w:rPr>
                        <w:t>y:</w:t>
                      </w:r>
                      <w:r>
                        <w:rPr>
                          <w:rFonts w:ascii="Tahoma" w:hAnsi="Tahoma"/>
                          <w:color w:val="5D5F5E"/>
                          <w:sz w:val="28"/>
                          <w:szCs w:val="28"/>
                        </w:rPr>
                        <w:br/>
                        <w:t>The College Employer Council</w:t>
                      </w:r>
                      <w:r>
                        <w:rPr>
                          <w:rFonts w:ascii="Tahoma" w:hAnsi="Tahoma"/>
                          <w:color w:val="5D5F5E"/>
                          <w:sz w:val="28"/>
                          <w:szCs w:val="28"/>
                        </w:rPr>
                        <w:br/>
                        <w:t>(o</w:t>
                      </w:r>
                      <w:r w:rsidRPr="0079508A">
                        <w:rPr>
                          <w:rFonts w:ascii="Tahoma" w:hAnsi="Tahoma"/>
                          <w:color w:val="5D5F5E"/>
                          <w:sz w:val="28"/>
                          <w:szCs w:val="28"/>
                        </w:rPr>
                        <w:t>n behalf of the Colleges of Applied Arts and Technology</w:t>
                      </w:r>
                      <w:r>
                        <w:rPr>
                          <w:rFonts w:ascii="Tahoma" w:hAnsi="Tahoma"/>
                          <w:color w:val="5D5F5E"/>
                          <w:sz w:val="28"/>
                          <w:szCs w:val="28"/>
                        </w:rPr>
                        <w:t>)</w:t>
                      </w:r>
                    </w:p>
                    <w:p w14:paraId="61032864" w14:textId="77777777" w:rsidR="001C40B0" w:rsidRPr="00AB56FE" w:rsidRDefault="001C40B0" w:rsidP="00511964">
                      <w:pPr>
                        <w:rPr>
                          <w:rFonts w:ascii="Tahoma" w:hAnsi="Tahoma"/>
                          <w:color w:val="5D5F5E"/>
                          <w:sz w:val="24"/>
                          <w:szCs w:val="24"/>
                        </w:rPr>
                      </w:pPr>
                    </w:p>
                    <w:p w14:paraId="51315EC4" w14:textId="77777777" w:rsidR="001C40B0" w:rsidRPr="00AB56FE" w:rsidRDefault="00874514" w:rsidP="00511964">
                      <w:pPr>
                        <w:rPr>
                          <w:rFonts w:ascii="Tahoma" w:hAnsi="Tahoma"/>
                          <w:color w:val="5D5F5E"/>
                          <w:sz w:val="24"/>
                          <w:szCs w:val="24"/>
                        </w:rPr>
                      </w:pPr>
                      <w:r>
                        <w:rPr>
                          <w:rFonts w:ascii="Tahoma" w:hAnsi="Tahoma"/>
                          <w:color w:val="5D5F5E"/>
                          <w:sz w:val="28"/>
                          <w:szCs w:val="28"/>
                        </w:rPr>
                        <w:t>To:</w:t>
                      </w:r>
                      <w:r>
                        <w:rPr>
                          <w:rFonts w:ascii="Tahoma" w:hAnsi="Tahoma"/>
                          <w:color w:val="5D5F5E"/>
                          <w:sz w:val="28"/>
                          <w:szCs w:val="28"/>
                        </w:rPr>
                        <w:br/>
                      </w:r>
                      <w:r w:rsidRPr="0079508A">
                        <w:rPr>
                          <w:rFonts w:ascii="Tahoma" w:hAnsi="Tahoma"/>
                          <w:color w:val="5D5F5E"/>
                          <w:sz w:val="28"/>
                          <w:szCs w:val="28"/>
                        </w:rPr>
                        <w:t xml:space="preserve">The Ontario Public Service Employees Union </w:t>
                      </w:r>
                      <w:r>
                        <w:rPr>
                          <w:rFonts w:ascii="Tahoma" w:hAnsi="Tahoma"/>
                          <w:color w:val="5D5F5E"/>
                          <w:sz w:val="28"/>
                          <w:szCs w:val="28"/>
                        </w:rPr>
                        <w:br/>
                        <w:t xml:space="preserve">(for CAAT </w:t>
                      </w:r>
                      <w:r w:rsidR="000246A9">
                        <w:rPr>
                          <w:rFonts w:ascii="Tahoma" w:hAnsi="Tahoma"/>
                          <w:color w:val="5D5F5E"/>
                          <w:sz w:val="28"/>
                          <w:szCs w:val="28"/>
                        </w:rPr>
                        <w:t>Full-time Support Staff</w:t>
                      </w:r>
                      <w:r>
                        <w:rPr>
                          <w:rFonts w:ascii="Tahoma" w:hAnsi="Tahoma"/>
                          <w:color w:val="5D5F5E"/>
                          <w:sz w:val="28"/>
                          <w:szCs w:val="28"/>
                        </w:rPr>
                        <w:t xml:space="preserve"> Employees)</w:t>
                      </w:r>
                    </w:p>
                    <w:p w14:paraId="6E0D6841" w14:textId="77777777" w:rsidR="001C40B0" w:rsidRPr="00D75028" w:rsidRDefault="001C40B0" w:rsidP="00511964">
                      <w:pPr>
                        <w:rPr>
                          <w:rFonts w:ascii="Tahoma" w:hAnsi="Tahoma"/>
                          <w:color w:val="5D5F5E"/>
                          <w:sz w:val="18"/>
                          <w:szCs w:val="18"/>
                          <w:u w:val="single"/>
                        </w:rPr>
                      </w:pPr>
                    </w:p>
                    <w:p w14:paraId="13658AC4" w14:textId="030718D6" w:rsidR="001C40B0" w:rsidRPr="00710847" w:rsidRDefault="009F466D" w:rsidP="00511964">
                      <w:pPr>
                        <w:spacing w:line="300" w:lineRule="exact"/>
                        <w:rPr>
                          <w:rFonts w:ascii="Tahoma" w:hAnsi="Tahoma"/>
                          <w:color w:val="5D5F5E"/>
                          <w:sz w:val="28"/>
                          <w:szCs w:val="28"/>
                        </w:rPr>
                      </w:pPr>
                      <w:r>
                        <w:rPr>
                          <w:rFonts w:ascii="Tahoma" w:hAnsi="Tahoma"/>
                          <w:color w:val="5D5F5E"/>
                          <w:sz w:val="28"/>
                          <w:szCs w:val="28"/>
                        </w:rPr>
                        <w:t>JUNE 18</w:t>
                      </w:r>
                      <w:r w:rsidR="00874514">
                        <w:rPr>
                          <w:rFonts w:ascii="Tahoma" w:hAnsi="Tahoma"/>
                          <w:color w:val="5D5F5E"/>
                          <w:sz w:val="28"/>
                          <w:szCs w:val="28"/>
                        </w:rPr>
                        <w:t>, 202</w:t>
                      </w:r>
                      <w:r w:rsidR="001244D5">
                        <w:rPr>
                          <w:rFonts w:ascii="Tahoma" w:hAnsi="Tahoma"/>
                          <w:color w:val="5D5F5E"/>
                          <w:sz w:val="28"/>
                          <w:szCs w:val="28"/>
                        </w:rPr>
                        <w:t>5</w:t>
                      </w:r>
                    </w:p>
                    <w:p w14:paraId="39892C23" w14:textId="77777777" w:rsidR="001C40B0" w:rsidRPr="00CD6BA7" w:rsidRDefault="001C40B0" w:rsidP="00511964">
                      <w:pPr>
                        <w:spacing w:line="300" w:lineRule="exact"/>
                        <w:rPr>
                          <w:rFonts w:ascii="Tahoma" w:hAnsi="Tahoma"/>
                          <w:color w:val="5D5F5E"/>
                        </w:rPr>
                      </w:pPr>
                    </w:p>
                  </w:txbxContent>
                </v:textbox>
              </v:shape>
            </w:pict>
          </mc:Fallback>
        </mc:AlternateContent>
      </w:r>
      <w:r w:rsidR="00511964">
        <w:rPr>
          <w:rFonts w:ascii="Tahoma" w:hAnsi="Tahoma" w:cs="Tahoma"/>
          <w:b/>
          <w:sz w:val="28"/>
          <w:szCs w:val="28"/>
        </w:rPr>
        <w:br w:type="page"/>
      </w:r>
    </w:p>
    <w:p w14:paraId="563D7CE3" w14:textId="7839AA94" w:rsidR="00072529" w:rsidRPr="0041707D" w:rsidRDefault="00874514" w:rsidP="00072529">
      <w:pPr>
        <w:pBdr>
          <w:bottom w:val="single" w:sz="12" w:space="1" w:color="auto"/>
        </w:pBdr>
        <w:spacing w:after="0" w:line="240" w:lineRule="auto"/>
        <w:rPr>
          <w:rFonts w:ascii="Tahoma" w:hAnsi="Tahoma" w:cs="Tahoma"/>
          <w:b/>
          <w:sz w:val="28"/>
          <w:szCs w:val="28"/>
        </w:rPr>
      </w:pPr>
      <w:r>
        <w:rPr>
          <w:rFonts w:ascii="Tahoma" w:hAnsi="Tahoma" w:cs="Tahoma"/>
          <w:b/>
          <w:sz w:val="28"/>
          <w:szCs w:val="28"/>
        </w:rPr>
        <w:lastRenderedPageBreak/>
        <w:t xml:space="preserve">FULL-TIME SUPPORT STAFF BARGAINING </w:t>
      </w:r>
      <w:r w:rsidRPr="00B95AEE">
        <w:rPr>
          <w:rFonts w:ascii="Tahoma" w:hAnsi="Tahoma" w:cs="Tahoma"/>
          <w:b/>
          <w:sz w:val="28"/>
          <w:szCs w:val="28"/>
        </w:rPr>
        <w:t>20</w:t>
      </w:r>
      <w:r>
        <w:rPr>
          <w:rFonts w:ascii="Tahoma" w:hAnsi="Tahoma" w:cs="Tahoma"/>
          <w:b/>
          <w:sz w:val="28"/>
          <w:szCs w:val="28"/>
        </w:rPr>
        <w:t>2</w:t>
      </w:r>
      <w:r w:rsidR="001244D5">
        <w:rPr>
          <w:rFonts w:ascii="Tahoma" w:hAnsi="Tahoma" w:cs="Tahoma"/>
          <w:b/>
          <w:sz w:val="28"/>
          <w:szCs w:val="28"/>
        </w:rPr>
        <w:t>5</w:t>
      </w:r>
      <w:r>
        <w:rPr>
          <w:rFonts w:ascii="Tahoma" w:hAnsi="Tahoma" w:cs="Tahoma"/>
          <w:b/>
          <w:sz w:val="28"/>
          <w:szCs w:val="28"/>
        </w:rPr>
        <w:tab/>
      </w:r>
      <w:r>
        <w:rPr>
          <w:rFonts w:ascii="Tahoma" w:hAnsi="Tahoma" w:cs="Tahoma"/>
          <w:b/>
          <w:sz w:val="28"/>
          <w:szCs w:val="28"/>
        </w:rPr>
        <w:tab/>
      </w:r>
      <w:r>
        <w:rPr>
          <w:rFonts w:ascii="Tahoma" w:hAnsi="Tahoma" w:cs="Tahoma"/>
          <w:b/>
          <w:sz w:val="28"/>
          <w:szCs w:val="28"/>
        </w:rPr>
        <w:tab/>
      </w:r>
      <w:r w:rsidRPr="0041707D">
        <w:rPr>
          <w:rFonts w:ascii="Tahoma" w:hAnsi="Tahoma" w:cs="Tahoma"/>
          <w:b/>
          <w:sz w:val="28"/>
          <w:szCs w:val="28"/>
        </w:rPr>
        <w:t xml:space="preserve">            </w:t>
      </w:r>
    </w:p>
    <w:p w14:paraId="1BD09CE0" w14:textId="2A9201A8" w:rsidR="00AD5B63" w:rsidRDefault="00AD5B63" w:rsidP="004B1A35">
      <w:pPr>
        <w:tabs>
          <w:tab w:val="left" w:pos="993"/>
          <w:tab w:val="left" w:pos="1276"/>
        </w:tabs>
        <w:spacing w:after="0" w:line="240" w:lineRule="auto"/>
        <w:rPr>
          <w:rFonts w:ascii="Tahoma" w:hAnsi="Tahoma" w:cs="Tahoma"/>
        </w:rPr>
      </w:pPr>
    </w:p>
    <w:p w14:paraId="13B8990E" w14:textId="77777777" w:rsidR="00234102" w:rsidRDefault="00234102" w:rsidP="00234102">
      <w:pPr>
        <w:pStyle w:val="CentreJustifiedBold"/>
        <w:spacing w:after="0"/>
        <w:jc w:val="left"/>
        <w:rPr>
          <w:lang w:val="en-US"/>
        </w:rPr>
      </w:pPr>
      <w:r>
        <w:rPr>
          <w:lang w:val="en-US"/>
        </w:rPr>
        <w:t>Management</w:t>
      </w:r>
      <w:r w:rsidRPr="56D51C14">
        <w:rPr>
          <w:lang w:val="en-US"/>
        </w:rPr>
        <w:t xml:space="preserve"> reserves the right to add to, amend, modify</w:t>
      </w:r>
      <w:r>
        <w:rPr>
          <w:lang w:val="en-US"/>
        </w:rPr>
        <w:t>,</w:t>
      </w:r>
      <w:r w:rsidRPr="56D51C14">
        <w:rPr>
          <w:lang w:val="en-US"/>
        </w:rPr>
        <w:t xml:space="preserve"> or withdraw any proposal during the negotiations process. All proposals are made without prejudice and/or precedent. </w:t>
      </w:r>
    </w:p>
    <w:p w14:paraId="1BA99475" w14:textId="77777777" w:rsidR="00234102" w:rsidRDefault="00234102" w:rsidP="004B1A35">
      <w:pPr>
        <w:tabs>
          <w:tab w:val="left" w:pos="993"/>
          <w:tab w:val="left" w:pos="1276"/>
        </w:tabs>
        <w:spacing w:after="0" w:line="240" w:lineRule="auto"/>
        <w:rPr>
          <w:rFonts w:ascii="Tahoma" w:hAnsi="Tahoma" w:cs="Tahoma"/>
        </w:rPr>
      </w:pPr>
    </w:p>
    <w:p w14:paraId="3E5658C8" w14:textId="63007A2C" w:rsidR="0017473F" w:rsidRDefault="0017473F" w:rsidP="004B1A35">
      <w:pPr>
        <w:tabs>
          <w:tab w:val="left" w:pos="993"/>
          <w:tab w:val="left" w:pos="1276"/>
        </w:tabs>
        <w:spacing w:after="0" w:line="240" w:lineRule="auto"/>
        <w:rPr>
          <w:rFonts w:ascii="Tahoma" w:hAnsi="Tahoma" w:cs="Tahoma"/>
        </w:rPr>
      </w:pPr>
      <w:r w:rsidRPr="0017473F">
        <w:rPr>
          <w:rFonts w:ascii="Tahoma" w:hAnsi="Tahoma" w:cs="Tahoma"/>
          <w:b/>
          <w:bCs/>
        </w:rPr>
        <w:t>Document Legend</w:t>
      </w:r>
      <w:r>
        <w:rPr>
          <w:rFonts w:ascii="Tahoma" w:hAnsi="Tahoma" w:cs="Tahoma"/>
        </w:rPr>
        <w:t>:</w:t>
      </w:r>
    </w:p>
    <w:p w14:paraId="48102564" w14:textId="2E7735B6" w:rsidR="00AD5B63" w:rsidRDefault="00AD5B63" w:rsidP="004B1A35">
      <w:pPr>
        <w:tabs>
          <w:tab w:val="left" w:pos="993"/>
          <w:tab w:val="left" w:pos="1276"/>
        </w:tabs>
        <w:spacing w:after="0" w:line="240" w:lineRule="auto"/>
        <w:rPr>
          <w:rFonts w:ascii="Tahoma" w:hAnsi="Tahoma" w:cs="Tahoma"/>
        </w:rPr>
      </w:pPr>
    </w:p>
    <w:p w14:paraId="54F93AB0" w14:textId="2CE8E3CC" w:rsidR="0017473F" w:rsidRDefault="0017473F" w:rsidP="002D575E">
      <w:pPr>
        <w:tabs>
          <w:tab w:val="left" w:pos="993"/>
          <w:tab w:val="left" w:pos="1276"/>
        </w:tabs>
        <w:spacing w:after="0" w:line="240" w:lineRule="auto"/>
        <w:rPr>
          <w:rFonts w:ascii="Tahoma" w:hAnsi="Tahoma" w:cs="Tahoma"/>
          <w:b/>
          <w:bCs/>
          <w:u w:val="single"/>
        </w:rPr>
      </w:pPr>
      <w:r w:rsidRPr="0047227C">
        <w:rPr>
          <w:rFonts w:ascii="Tahoma" w:hAnsi="Tahoma" w:cs="Tahoma"/>
        </w:rPr>
        <w:t>New language is underlined and bolded</w:t>
      </w:r>
      <w:r w:rsidRPr="0047227C">
        <w:rPr>
          <w:rFonts w:ascii="Tahoma" w:hAnsi="Tahoma" w:cs="Tahoma"/>
          <w:b/>
          <w:bCs/>
        </w:rPr>
        <w:t xml:space="preserve"> –</w:t>
      </w:r>
      <w:r>
        <w:rPr>
          <w:rFonts w:ascii="Tahoma" w:hAnsi="Tahoma" w:cs="Tahoma"/>
          <w:b/>
          <w:bCs/>
          <w:u w:val="single"/>
        </w:rPr>
        <w:t xml:space="preserve"> Example</w:t>
      </w:r>
    </w:p>
    <w:p w14:paraId="07529CE9" w14:textId="7D77E365" w:rsidR="0017473F" w:rsidRDefault="0017473F" w:rsidP="002D575E">
      <w:pPr>
        <w:tabs>
          <w:tab w:val="left" w:pos="993"/>
          <w:tab w:val="left" w:pos="1276"/>
        </w:tabs>
        <w:spacing w:after="0" w:line="240" w:lineRule="auto"/>
        <w:rPr>
          <w:rFonts w:ascii="Tahoma" w:hAnsi="Tahoma" w:cs="Tahoma"/>
          <w:b/>
          <w:bCs/>
          <w:u w:val="single"/>
        </w:rPr>
      </w:pPr>
    </w:p>
    <w:p w14:paraId="7B5B952C" w14:textId="245BD19D" w:rsidR="0017473F" w:rsidRDefault="0017473F" w:rsidP="002D575E">
      <w:pPr>
        <w:tabs>
          <w:tab w:val="left" w:pos="993"/>
          <w:tab w:val="left" w:pos="1276"/>
        </w:tabs>
        <w:spacing w:after="0" w:line="240" w:lineRule="auto"/>
        <w:rPr>
          <w:rFonts w:ascii="Tahoma" w:hAnsi="Tahoma" w:cs="Tahoma"/>
          <w:b/>
          <w:bCs/>
          <w:u w:val="single"/>
        </w:rPr>
      </w:pPr>
      <w:r w:rsidRPr="0047227C">
        <w:rPr>
          <w:rFonts w:ascii="Tahoma" w:hAnsi="Tahoma" w:cs="Tahoma"/>
        </w:rPr>
        <w:t>Deleted Language strikethrough</w:t>
      </w:r>
      <w:r w:rsidRPr="0047227C">
        <w:rPr>
          <w:rFonts w:ascii="Tahoma" w:hAnsi="Tahoma" w:cs="Tahoma"/>
          <w:b/>
          <w:bCs/>
        </w:rPr>
        <w:t xml:space="preserve"> – </w:t>
      </w:r>
      <w:r w:rsidRPr="0017473F">
        <w:rPr>
          <w:rFonts w:ascii="Tahoma" w:hAnsi="Tahoma" w:cs="Tahoma"/>
          <w:strike/>
        </w:rPr>
        <w:t xml:space="preserve">Example </w:t>
      </w:r>
    </w:p>
    <w:p w14:paraId="71852F87" w14:textId="1D7D306D" w:rsidR="0017473F" w:rsidRDefault="0017473F" w:rsidP="002D575E">
      <w:pPr>
        <w:tabs>
          <w:tab w:val="left" w:pos="993"/>
          <w:tab w:val="left" w:pos="1276"/>
        </w:tabs>
        <w:spacing w:after="0" w:line="240" w:lineRule="auto"/>
        <w:rPr>
          <w:rFonts w:ascii="Tahoma" w:hAnsi="Tahoma" w:cs="Tahoma"/>
          <w:b/>
          <w:bCs/>
          <w:u w:val="single"/>
        </w:rPr>
      </w:pPr>
    </w:p>
    <w:p w14:paraId="66B78C1A" w14:textId="302C677E" w:rsidR="0017473F" w:rsidRPr="0017473F" w:rsidRDefault="0017473F" w:rsidP="002D575E">
      <w:pPr>
        <w:tabs>
          <w:tab w:val="left" w:pos="993"/>
          <w:tab w:val="left" w:pos="1276"/>
        </w:tabs>
        <w:spacing w:after="0" w:line="240" w:lineRule="auto"/>
        <w:rPr>
          <w:rFonts w:ascii="Tahoma" w:hAnsi="Tahoma" w:cs="Tahoma"/>
        </w:rPr>
      </w:pPr>
      <w:r>
        <w:rPr>
          <w:rFonts w:ascii="Tahoma" w:hAnsi="Tahoma" w:cs="Tahoma"/>
        </w:rPr>
        <w:t>All other language – status quo</w:t>
      </w:r>
    </w:p>
    <w:p w14:paraId="48B71F16" w14:textId="77777777" w:rsidR="0017473F" w:rsidRDefault="0017473F" w:rsidP="002D575E">
      <w:pPr>
        <w:pBdr>
          <w:bottom w:val="single" w:sz="12" w:space="1" w:color="auto"/>
        </w:pBdr>
        <w:tabs>
          <w:tab w:val="left" w:pos="993"/>
          <w:tab w:val="left" w:pos="1276"/>
        </w:tabs>
        <w:spacing w:after="0" w:line="240" w:lineRule="auto"/>
        <w:rPr>
          <w:rFonts w:ascii="Tahoma" w:hAnsi="Tahoma" w:cs="Tahoma"/>
          <w:b/>
          <w:bCs/>
        </w:rPr>
      </w:pPr>
      <w:bookmarkStart w:id="1" w:name="_Hlk197094449"/>
      <w:bookmarkEnd w:id="0"/>
    </w:p>
    <w:p w14:paraId="2AC5D0F9" w14:textId="3D68FCB1" w:rsidR="002D575E" w:rsidRDefault="002D575E" w:rsidP="002D575E">
      <w:pPr>
        <w:tabs>
          <w:tab w:val="left" w:pos="993"/>
          <w:tab w:val="left" w:pos="1276"/>
        </w:tabs>
        <w:spacing w:after="0" w:line="240" w:lineRule="auto"/>
        <w:rPr>
          <w:rFonts w:ascii="Tahoma" w:hAnsi="Tahoma" w:cs="Tahoma"/>
        </w:rPr>
      </w:pPr>
    </w:p>
    <w:bookmarkEnd w:id="1"/>
    <w:p w14:paraId="48957DAD" w14:textId="0A1A570D" w:rsidR="00E67B96" w:rsidRPr="00521BC4" w:rsidRDefault="00E67B96" w:rsidP="00E67B96">
      <w:pPr>
        <w:tabs>
          <w:tab w:val="left" w:pos="993"/>
          <w:tab w:val="left" w:pos="1276"/>
        </w:tabs>
        <w:spacing w:after="0" w:line="240" w:lineRule="auto"/>
        <w:rPr>
          <w:rFonts w:ascii="Tahoma" w:hAnsi="Tahoma" w:cs="Tahoma"/>
          <w:b/>
          <w:bCs/>
          <w:strike/>
        </w:rPr>
      </w:pPr>
      <w:r w:rsidRPr="00521BC4">
        <w:rPr>
          <w:rFonts w:ascii="Tahoma" w:hAnsi="Tahoma" w:cs="Tahoma"/>
          <w:b/>
          <w:bCs/>
          <w:strike/>
        </w:rPr>
        <w:t>4.2</w:t>
      </w:r>
      <w:r w:rsidRPr="00521BC4">
        <w:rPr>
          <w:rFonts w:ascii="Tahoma" w:hAnsi="Tahoma" w:cs="Tahoma"/>
          <w:b/>
          <w:bCs/>
          <w:strike/>
        </w:rPr>
        <w:tab/>
      </w:r>
      <w:r w:rsidRPr="00521BC4">
        <w:rPr>
          <w:rFonts w:ascii="Tahoma" w:hAnsi="Tahoma" w:cs="Tahoma"/>
          <w:b/>
          <w:bCs/>
          <w:strike/>
        </w:rPr>
        <w:tab/>
        <w:t>List of Part-Time Employees</w:t>
      </w:r>
      <w:r w:rsidR="0047227C">
        <w:rPr>
          <w:rFonts w:ascii="Tahoma" w:hAnsi="Tahoma" w:cs="Tahoma"/>
          <w:b/>
          <w:bCs/>
          <w:strike/>
        </w:rPr>
        <w:t xml:space="preserve"> </w:t>
      </w:r>
      <w:r w:rsidR="0047227C" w:rsidRPr="0047227C">
        <w:rPr>
          <w:rFonts w:ascii="Tahoma" w:hAnsi="Tahoma" w:cs="Tahoma"/>
          <w:b/>
          <w:bCs/>
        </w:rPr>
        <w:t>DELETE</w:t>
      </w:r>
      <w:r w:rsidR="0047227C">
        <w:rPr>
          <w:rFonts w:ascii="Tahoma" w:hAnsi="Tahoma" w:cs="Tahoma"/>
          <w:b/>
          <w:bCs/>
        </w:rPr>
        <w:t xml:space="preserve"> </w:t>
      </w:r>
    </w:p>
    <w:p w14:paraId="2A033C6D" w14:textId="77777777" w:rsidR="00E67B96" w:rsidRPr="00521BC4" w:rsidRDefault="00E67B96" w:rsidP="00E67B96">
      <w:pPr>
        <w:tabs>
          <w:tab w:val="left" w:pos="993"/>
          <w:tab w:val="left" w:pos="1276"/>
        </w:tabs>
        <w:spacing w:after="0" w:line="240" w:lineRule="auto"/>
        <w:rPr>
          <w:rFonts w:ascii="Tahoma" w:hAnsi="Tahoma" w:cs="Tahoma"/>
          <w:b/>
          <w:bCs/>
          <w:strike/>
        </w:rPr>
      </w:pPr>
    </w:p>
    <w:p w14:paraId="5931EE9F" w14:textId="77777777" w:rsidR="00E67B96" w:rsidRPr="00A23681" w:rsidRDefault="00E67B96" w:rsidP="00E67B96">
      <w:pPr>
        <w:tabs>
          <w:tab w:val="left" w:pos="993"/>
          <w:tab w:val="left" w:pos="1276"/>
        </w:tabs>
        <w:spacing w:after="0" w:line="240" w:lineRule="auto"/>
        <w:rPr>
          <w:rFonts w:ascii="Tahoma" w:hAnsi="Tahoma" w:cs="Tahoma"/>
          <w:strike/>
        </w:rPr>
      </w:pPr>
      <w:r w:rsidRPr="00A23681">
        <w:rPr>
          <w:rFonts w:ascii="Tahoma" w:hAnsi="Tahoma" w:cs="Tahoma"/>
          <w:strike/>
        </w:rPr>
        <w:t>Once every four (4) months, the Local Union shall be provided with an electronic list of persons regularly employed for twenty-four (24) hours per week or less, who have been employed continuously for two (2) months or more and persons hired for projects of a non-recurring kind.  The College shall supply the list showing the name, start date, anticipated termination date if known, job performed, department, payband, estimated average hours per week, and regular work location, of each such employee.</w:t>
      </w:r>
    </w:p>
    <w:p w14:paraId="6B9C3F79" w14:textId="77777777" w:rsidR="00E67B96" w:rsidRPr="00A23681" w:rsidRDefault="00E67B96" w:rsidP="00E67B96">
      <w:pPr>
        <w:tabs>
          <w:tab w:val="left" w:pos="993"/>
          <w:tab w:val="left" w:pos="1276"/>
        </w:tabs>
        <w:spacing w:after="0" w:line="240" w:lineRule="auto"/>
        <w:rPr>
          <w:rFonts w:ascii="Tahoma" w:hAnsi="Tahoma" w:cs="Tahoma"/>
          <w:strike/>
        </w:rPr>
      </w:pPr>
    </w:p>
    <w:p w14:paraId="643BEC82" w14:textId="77777777" w:rsidR="00E67B96" w:rsidRPr="00A23681" w:rsidRDefault="00E67B96" w:rsidP="00E67B96">
      <w:pPr>
        <w:tabs>
          <w:tab w:val="left" w:pos="993"/>
          <w:tab w:val="left" w:pos="1276"/>
        </w:tabs>
        <w:spacing w:after="0" w:line="240" w:lineRule="auto"/>
        <w:rPr>
          <w:rFonts w:ascii="Tahoma" w:hAnsi="Tahoma" w:cs="Tahoma"/>
          <w:strike/>
        </w:rPr>
      </w:pPr>
      <w:r w:rsidRPr="00A23681">
        <w:rPr>
          <w:rFonts w:ascii="Tahoma" w:hAnsi="Tahoma" w:cs="Tahoma"/>
          <w:strike/>
        </w:rPr>
        <w:t>Within ten (10) days of receipt of the said list, the Local Union may request that it be discussed at a meeting of the Committee constituted under Article 4.6.2.  At such a meeting the College shall provide explanations for assigning work on the basis of part-time and full-time assignments, and the nature of any projects of a non-recurring kind for which people were hired in the preceding four (4) months.  The College shall consider any representations which the Local Union may make with respect to the assigning of work on a full-time or part-time basis; concerning the feasibility of converting part-time to full-time assignments; and concerning the staffing of positions resulting from projects of a non-recurring kind.</w:t>
      </w:r>
    </w:p>
    <w:p w14:paraId="5E049E52" w14:textId="77777777" w:rsidR="00AB2FBD" w:rsidRDefault="00AB2FBD" w:rsidP="002D575E">
      <w:pPr>
        <w:tabs>
          <w:tab w:val="left" w:pos="993"/>
          <w:tab w:val="left" w:pos="1276"/>
        </w:tabs>
        <w:spacing w:after="0" w:line="240" w:lineRule="auto"/>
        <w:rPr>
          <w:rFonts w:ascii="Tahoma" w:hAnsi="Tahoma" w:cs="Tahoma"/>
          <w:lang w:val="en-GB"/>
        </w:rPr>
      </w:pPr>
    </w:p>
    <w:p w14:paraId="4576EB2C" w14:textId="77777777" w:rsidR="00AF236F" w:rsidRDefault="00AF236F" w:rsidP="002D575E">
      <w:pPr>
        <w:tabs>
          <w:tab w:val="left" w:pos="993"/>
          <w:tab w:val="left" w:pos="1276"/>
        </w:tabs>
        <w:spacing w:after="0" w:line="240" w:lineRule="auto"/>
        <w:rPr>
          <w:rFonts w:ascii="Tahoma" w:hAnsi="Tahoma" w:cs="Tahoma"/>
          <w:lang w:val="en-GB"/>
        </w:rPr>
      </w:pPr>
    </w:p>
    <w:p w14:paraId="22503921" w14:textId="3C860EB9" w:rsidR="003E1C53" w:rsidRPr="003F4F90" w:rsidRDefault="003E1C53" w:rsidP="003E1C53">
      <w:pPr>
        <w:spacing w:after="0" w:line="240" w:lineRule="auto"/>
        <w:rPr>
          <w:rFonts w:ascii="Tahoma" w:hAnsi="Tahoma"/>
          <w:i/>
          <w:iCs/>
        </w:rPr>
      </w:pPr>
      <w:r w:rsidRPr="003F4F90">
        <w:rPr>
          <w:rFonts w:ascii="Tahoma" w:hAnsi="Tahoma"/>
          <w:i/>
          <w:iCs/>
        </w:rPr>
        <w:t>Balance of Article</w:t>
      </w:r>
      <w:r w:rsidR="00125505">
        <w:rPr>
          <w:rFonts w:ascii="Tahoma" w:hAnsi="Tahoma"/>
          <w:i/>
          <w:iCs/>
        </w:rPr>
        <w:t xml:space="preserve"> 4</w:t>
      </w:r>
      <w:r w:rsidRPr="003F4F90">
        <w:rPr>
          <w:rFonts w:ascii="Tahoma" w:hAnsi="Tahoma"/>
          <w:i/>
          <w:iCs/>
        </w:rPr>
        <w:t xml:space="preserve"> remains unchanged</w:t>
      </w:r>
    </w:p>
    <w:p w14:paraId="4444E69F" w14:textId="77777777" w:rsidR="003E1C53" w:rsidRPr="002E1FD7" w:rsidRDefault="003E1C53" w:rsidP="002D575E">
      <w:pPr>
        <w:tabs>
          <w:tab w:val="left" w:pos="993"/>
          <w:tab w:val="left" w:pos="1276"/>
        </w:tabs>
        <w:spacing w:after="0" w:line="240" w:lineRule="auto"/>
        <w:rPr>
          <w:rFonts w:ascii="Tahoma" w:hAnsi="Tahoma" w:cs="Tahoma"/>
          <w:lang w:val="en-GB"/>
        </w:rPr>
      </w:pPr>
    </w:p>
    <w:p w14:paraId="6B4EBC54" w14:textId="77777777" w:rsidR="0042736F" w:rsidRDefault="0042736F" w:rsidP="00AB2FBD">
      <w:pPr>
        <w:spacing w:after="0" w:line="240" w:lineRule="auto"/>
        <w:rPr>
          <w:rFonts w:ascii="Tahoma" w:hAnsi="Tahoma"/>
          <w:b/>
          <w:bCs/>
          <w:lang w:val="en-GB"/>
        </w:rPr>
      </w:pPr>
    </w:p>
    <w:p w14:paraId="2F903682" w14:textId="4A0CE234" w:rsidR="001632F3" w:rsidRPr="002E1FD7" w:rsidRDefault="00874514" w:rsidP="00AB2FBD">
      <w:pPr>
        <w:spacing w:after="0" w:line="240" w:lineRule="auto"/>
        <w:rPr>
          <w:rFonts w:ascii="Tahoma" w:hAnsi="Tahoma"/>
          <w:b/>
          <w:bCs/>
          <w:lang w:val="en-GB"/>
        </w:rPr>
      </w:pPr>
      <w:r w:rsidRPr="002E1FD7">
        <w:rPr>
          <w:rFonts w:ascii="Tahoma" w:hAnsi="Tahoma"/>
          <w:b/>
          <w:bCs/>
          <w:lang w:val="en-GB"/>
        </w:rPr>
        <w:t>5.6.1</w:t>
      </w:r>
      <w:r w:rsidRPr="002E1FD7">
        <w:rPr>
          <w:rFonts w:ascii="Tahoma" w:hAnsi="Tahoma"/>
          <w:b/>
          <w:bCs/>
          <w:lang w:val="en-GB"/>
        </w:rPr>
        <w:tab/>
      </w:r>
      <w:r w:rsidRPr="002E1FD7">
        <w:rPr>
          <w:rFonts w:ascii="Tahoma" w:hAnsi="Tahoma"/>
          <w:b/>
          <w:bCs/>
          <w:lang w:val="en-GB"/>
        </w:rPr>
        <w:tab/>
        <w:t>Copy of Agreement</w:t>
      </w:r>
    </w:p>
    <w:p w14:paraId="4A87DEFC" w14:textId="77777777" w:rsidR="001632F3" w:rsidRPr="001632F3" w:rsidRDefault="001632F3" w:rsidP="00C611BC">
      <w:pPr>
        <w:spacing w:after="0" w:line="240" w:lineRule="auto"/>
        <w:ind w:left="708"/>
        <w:rPr>
          <w:rFonts w:ascii="Tahoma" w:hAnsi="Tahoma"/>
          <w:lang w:val="en-GB"/>
        </w:rPr>
      </w:pPr>
    </w:p>
    <w:p w14:paraId="59824781" w14:textId="77777777" w:rsidR="001632F3" w:rsidRPr="001632F3" w:rsidRDefault="00874514" w:rsidP="00AB2FBD">
      <w:pPr>
        <w:spacing w:after="0" w:line="240" w:lineRule="auto"/>
        <w:rPr>
          <w:rFonts w:ascii="Tahoma" w:hAnsi="Tahoma"/>
          <w:strike/>
          <w:lang w:val="en-GB"/>
        </w:rPr>
      </w:pPr>
      <w:r w:rsidRPr="001632F3">
        <w:rPr>
          <w:rFonts w:ascii="Tahoma" w:hAnsi="Tahoma"/>
          <w:strike/>
          <w:lang w:val="en-GB"/>
        </w:rPr>
        <w:t>Upon his/her date of hire, a copy of this Agreement shall be provided by the College to each new employee, and at the same time, the College shall notify the new employee of the name of his/her Steward or Local Union Officer.</w:t>
      </w:r>
    </w:p>
    <w:p w14:paraId="75FE1785" w14:textId="77777777" w:rsidR="001632F3" w:rsidRPr="001632F3" w:rsidRDefault="001632F3" w:rsidP="00C611BC">
      <w:pPr>
        <w:spacing w:after="0" w:line="240" w:lineRule="auto"/>
        <w:ind w:left="708"/>
        <w:rPr>
          <w:rFonts w:ascii="Tahoma" w:hAnsi="Tahoma"/>
        </w:rPr>
      </w:pPr>
    </w:p>
    <w:p w14:paraId="2FD94C98" w14:textId="41DEC314" w:rsidR="001632F3" w:rsidRPr="00472C83" w:rsidRDefault="00874514" w:rsidP="00AB2FBD">
      <w:pPr>
        <w:spacing w:after="0" w:line="240" w:lineRule="auto"/>
        <w:rPr>
          <w:rFonts w:ascii="Tahoma" w:hAnsi="Tahoma"/>
          <w:b/>
          <w:bCs/>
          <w:u w:val="single"/>
        </w:rPr>
      </w:pPr>
      <w:r w:rsidRPr="00472C83">
        <w:rPr>
          <w:rFonts w:ascii="Tahoma" w:hAnsi="Tahoma"/>
          <w:b/>
          <w:bCs/>
          <w:u w:val="single"/>
        </w:rPr>
        <w:t xml:space="preserve">Upon date of hire, the College shall notify the new employee of the name of the employee’s Steward or Local Union Officer and provide the link to where they can access </w:t>
      </w:r>
      <w:r w:rsidRPr="00472C83">
        <w:rPr>
          <w:rFonts w:ascii="Tahoma" w:hAnsi="Tahoma"/>
          <w:b/>
          <w:bCs/>
          <w:u w:val="single"/>
        </w:rPr>
        <w:lastRenderedPageBreak/>
        <w:t xml:space="preserve">the Collective Agreement. All employees shall have access to view and read the Collective Agreement from a </w:t>
      </w:r>
      <w:r w:rsidR="00597076">
        <w:rPr>
          <w:rFonts w:ascii="Tahoma" w:hAnsi="Tahoma"/>
          <w:b/>
          <w:bCs/>
          <w:u w:val="single"/>
        </w:rPr>
        <w:t>C</w:t>
      </w:r>
      <w:r w:rsidRPr="00472C83">
        <w:rPr>
          <w:rFonts w:ascii="Tahoma" w:hAnsi="Tahoma"/>
          <w:b/>
          <w:bCs/>
          <w:u w:val="single"/>
        </w:rPr>
        <w:t>ollege computer.</w:t>
      </w:r>
    </w:p>
    <w:p w14:paraId="3E5C1FB0" w14:textId="77777777" w:rsidR="001632F3" w:rsidRPr="00472C83" w:rsidRDefault="001632F3" w:rsidP="00AB2FBD">
      <w:pPr>
        <w:spacing w:after="0" w:line="240" w:lineRule="auto"/>
        <w:rPr>
          <w:rFonts w:ascii="Tahoma" w:hAnsi="Tahoma"/>
          <w:b/>
          <w:bCs/>
          <w:u w:val="single"/>
        </w:rPr>
      </w:pPr>
    </w:p>
    <w:p w14:paraId="3E0D02D9" w14:textId="4FB344AF" w:rsidR="002D575E" w:rsidRPr="00472C83" w:rsidRDefault="00874514" w:rsidP="00AB2FBD">
      <w:pPr>
        <w:tabs>
          <w:tab w:val="left" w:pos="993"/>
          <w:tab w:val="left" w:pos="1276"/>
        </w:tabs>
        <w:spacing w:after="0" w:line="240" w:lineRule="auto"/>
        <w:rPr>
          <w:rFonts w:ascii="Tahoma" w:hAnsi="Tahoma"/>
          <w:b/>
          <w:bCs/>
          <w:u w:val="single"/>
        </w:rPr>
      </w:pPr>
      <w:r w:rsidRPr="00472C83">
        <w:rPr>
          <w:rFonts w:ascii="Tahoma" w:hAnsi="Tahoma"/>
          <w:b/>
          <w:bCs/>
          <w:u w:val="single"/>
        </w:rPr>
        <w:t>Within sixty (60) days after the signing of this Agreement, the College will post the Agreement on the College website.</w:t>
      </w:r>
    </w:p>
    <w:p w14:paraId="10F55ECD" w14:textId="77777777" w:rsidR="0030564C" w:rsidRDefault="0030564C" w:rsidP="00AB2FBD">
      <w:pPr>
        <w:tabs>
          <w:tab w:val="left" w:pos="993"/>
          <w:tab w:val="left" w:pos="1276"/>
        </w:tabs>
        <w:spacing w:after="0" w:line="240" w:lineRule="auto"/>
        <w:rPr>
          <w:rFonts w:ascii="Tahoma" w:hAnsi="Tahoma"/>
        </w:rPr>
      </w:pPr>
    </w:p>
    <w:p w14:paraId="7112784C" w14:textId="3255644B" w:rsidR="001632F3" w:rsidRDefault="00874514" w:rsidP="00AB2FBD">
      <w:pPr>
        <w:tabs>
          <w:tab w:val="left" w:pos="993"/>
          <w:tab w:val="left" w:pos="1276"/>
        </w:tabs>
        <w:spacing w:after="0" w:line="240" w:lineRule="auto"/>
        <w:rPr>
          <w:rFonts w:ascii="Tahoma" w:hAnsi="Tahoma"/>
        </w:rPr>
      </w:pPr>
      <w:r w:rsidRPr="001632F3">
        <w:rPr>
          <w:rFonts w:ascii="Tahoma" w:hAnsi="Tahoma"/>
        </w:rPr>
        <w:t xml:space="preserve">Delete 5.6.2 and renumber subsequent articles </w:t>
      </w:r>
    </w:p>
    <w:p w14:paraId="7DB6C385" w14:textId="6777C6B7" w:rsidR="00DC5611" w:rsidRDefault="00DC5611" w:rsidP="003255F1">
      <w:pPr>
        <w:tabs>
          <w:tab w:val="left" w:pos="993"/>
          <w:tab w:val="left" w:pos="1276"/>
        </w:tabs>
        <w:spacing w:after="0" w:line="240" w:lineRule="auto"/>
        <w:rPr>
          <w:rFonts w:ascii="Tahoma" w:hAnsi="Tahoma"/>
        </w:rPr>
      </w:pPr>
    </w:p>
    <w:p w14:paraId="06D8C556" w14:textId="25E3E1AD" w:rsidR="00DC5611" w:rsidRPr="00DC5611" w:rsidRDefault="00874514" w:rsidP="002E1FD7">
      <w:pPr>
        <w:spacing w:after="0" w:line="240" w:lineRule="auto"/>
        <w:rPr>
          <w:rFonts w:ascii="Tahoma" w:hAnsi="Tahoma"/>
          <w:b/>
          <w:bCs/>
          <w:strike/>
          <w:lang w:val="en-GB"/>
        </w:rPr>
      </w:pPr>
      <w:bookmarkStart w:id="2" w:name="_Toc320024757"/>
      <w:bookmarkStart w:id="3" w:name="_Toc320187284"/>
      <w:bookmarkStart w:id="4" w:name="_Toc320187436"/>
      <w:bookmarkStart w:id="5" w:name="_Toc320201244"/>
      <w:bookmarkStart w:id="6" w:name="_Toc320201634"/>
      <w:bookmarkStart w:id="7" w:name="_Toc320202030"/>
      <w:bookmarkStart w:id="8" w:name="_Toc320531222"/>
      <w:bookmarkStart w:id="9" w:name="_Toc320532321"/>
      <w:bookmarkStart w:id="10" w:name="_Toc320795868"/>
      <w:bookmarkStart w:id="11" w:name="_Toc320797335"/>
      <w:bookmarkStart w:id="12" w:name="_Toc320868262"/>
      <w:bookmarkStart w:id="13" w:name="_Toc320871469"/>
      <w:bookmarkStart w:id="14" w:name="_Toc320871852"/>
      <w:bookmarkStart w:id="15" w:name="_Toc320872235"/>
      <w:bookmarkStart w:id="16" w:name="_Toc321137382"/>
      <w:bookmarkStart w:id="17" w:name="_Toc321646932"/>
      <w:bookmarkStart w:id="18" w:name="_Toc324157260"/>
      <w:bookmarkStart w:id="19" w:name="_Toc324160061"/>
      <w:bookmarkStart w:id="20" w:name="_Toc324160595"/>
      <w:bookmarkStart w:id="21" w:name="_Toc324160974"/>
      <w:bookmarkStart w:id="22" w:name="_Toc324257608"/>
      <w:bookmarkStart w:id="23" w:name="_Toc324258799"/>
      <w:bookmarkStart w:id="24" w:name="_Toc324259178"/>
      <w:bookmarkStart w:id="25" w:name="_Toc324259972"/>
      <w:bookmarkStart w:id="26" w:name="_Toc324260351"/>
      <w:bookmarkStart w:id="27" w:name="_Toc324260901"/>
      <w:bookmarkStart w:id="28" w:name="_Toc324327424"/>
      <w:bookmarkStart w:id="29" w:name="_Toc324345145"/>
      <w:bookmarkStart w:id="30" w:name="_Toc526864373"/>
      <w:r w:rsidRPr="00DC5611">
        <w:rPr>
          <w:rFonts w:ascii="Tahoma" w:hAnsi="Tahoma"/>
          <w:b/>
          <w:bCs/>
          <w:strike/>
          <w:lang w:val="en-GB"/>
        </w:rPr>
        <w:t>5.6.2</w:t>
      </w:r>
      <w:r w:rsidRPr="00DC5611">
        <w:rPr>
          <w:rFonts w:ascii="Tahoma" w:hAnsi="Tahoma"/>
          <w:b/>
          <w:bCs/>
          <w:strike/>
          <w:lang w:val="en-GB"/>
        </w:rPr>
        <w:tab/>
      </w:r>
      <w:r w:rsidRPr="00DC5611">
        <w:rPr>
          <w:rFonts w:ascii="Tahoma" w:hAnsi="Tahoma"/>
          <w:b/>
          <w:bCs/>
          <w:strike/>
          <w:lang w:val="en-GB"/>
        </w:rPr>
        <w:tab/>
        <w:t>Printing of Agreement</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r w:rsidR="0030564C">
        <w:rPr>
          <w:rFonts w:ascii="Tahoma" w:hAnsi="Tahoma"/>
          <w:b/>
          <w:bCs/>
          <w:strike/>
          <w:lang w:val="en-GB"/>
        </w:rPr>
        <w:t xml:space="preserve"> </w:t>
      </w:r>
    </w:p>
    <w:p w14:paraId="4517302F" w14:textId="77777777" w:rsidR="00DC5611" w:rsidRPr="00DC5611" w:rsidRDefault="00DC5611" w:rsidP="00DC5611">
      <w:pPr>
        <w:spacing w:after="0" w:line="240" w:lineRule="auto"/>
        <w:ind w:left="708"/>
        <w:rPr>
          <w:rFonts w:ascii="Tahoma" w:hAnsi="Tahoma"/>
          <w:strike/>
          <w:lang w:val="en-GB"/>
        </w:rPr>
      </w:pPr>
    </w:p>
    <w:p w14:paraId="25A060E7" w14:textId="77777777" w:rsidR="00DC5611" w:rsidRPr="00DC5611" w:rsidRDefault="00874514" w:rsidP="002E1FD7">
      <w:pPr>
        <w:spacing w:after="0" w:line="240" w:lineRule="auto"/>
        <w:rPr>
          <w:rFonts w:ascii="Tahoma" w:hAnsi="Tahoma"/>
          <w:lang w:val="en-GB"/>
        </w:rPr>
      </w:pPr>
      <w:r w:rsidRPr="00DC5611">
        <w:rPr>
          <w:rFonts w:ascii="Tahoma" w:hAnsi="Tahoma"/>
          <w:strike/>
          <w:lang w:val="en-GB"/>
        </w:rPr>
        <w:t>The cost of printing the Collective Agreement booklets will be shared equally by the Council and the Union subject to mutual agreement as to format and production arrangements.</w:t>
      </w:r>
    </w:p>
    <w:p w14:paraId="536A653E" w14:textId="33BAE6F9" w:rsidR="007F4D2F" w:rsidRDefault="007F4D2F" w:rsidP="00A00C41">
      <w:pPr>
        <w:tabs>
          <w:tab w:val="left" w:pos="993"/>
          <w:tab w:val="left" w:pos="1276"/>
        </w:tabs>
        <w:spacing w:after="0" w:line="240" w:lineRule="auto"/>
        <w:ind w:left="1260"/>
        <w:rPr>
          <w:rFonts w:ascii="Tahoma" w:hAnsi="Tahoma"/>
        </w:rPr>
      </w:pPr>
    </w:p>
    <w:p w14:paraId="5C837D73" w14:textId="6B94614B" w:rsidR="003E1C53" w:rsidRPr="003F4F90" w:rsidRDefault="003E1C53" w:rsidP="003E1C53">
      <w:pPr>
        <w:spacing w:after="0" w:line="240" w:lineRule="auto"/>
        <w:rPr>
          <w:rFonts w:ascii="Tahoma" w:hAnsi="Tahoma"/>
          <w:i/>
          <w:iCs/>
        </w:rPr>
      </w:pPr>
      <w:r w:rsidRPr="003F4F90">
        <w:rPr>
          <w:rFonts w:ascii="Tahoma" w:hAnsi="Tahoma"/>
          <w:i/>
          <w:iCs/>
        </w:rPr>
        <w:t xml:space="preserve">Balance of Article </w:t>
      </w:r>
      <w:r w:rsidR="00125505">
        <w:rPr>
          <w:rFonts w:ascii="Tahoma" w:hAnsi="Tahoma"/>
          <w:i/>
          <w:iCs/>
        </w:rPr>
        <w:t xml:space="preserve">5 </w:t>
      </w:r>
      <w:r w:rsidRPr="003F4F90">
        <w:rPr>
          <w:rFonts w:ascii="Tahoma" w:hAnsi="Tahoma"/>
          <w:i/>
          <w:iCs/>
        </w:rPr>
        <w:t>remains unchanged</w:t>
      </w:r>
    </w:p>
    <w:p w14:paraId="23D12D59" w14:textId="77777777" w:rsidR="00FC24F9" w:rsidRPr="00011138" w:rsidRDefault="00FC24F9" w:rsidP="005D6E2D">
      <w:pPr>
        <w:rPr>
          <w:rFonts w:ascii="Tahoma" w:hAnsi="Tahoma" w:cs="Tahoma"/>
          <w:b/>
          <w:bCs/>
          <w:highlight w:val="green"/>
        </w:rPr>
      </w:pPr>
      <w:bookmarkStart w:id="31" w:name="_Toc320187289"/>
      <w:bookmarkStart w:id="32" w:name="_Toc320187441"/>
      <w:bookmarkStart w:id="33" w:name="_Toc320201249"/>
      <w:bookmarkStart w:id="34" w:name="_Toc320201639"/>
      <w:bookmarkStart w:id="35" w:name="_Toc320202035"/>
      <w:bookmarkStart w:id="36" w:name="_Toc320531227"/>
      <w:bookmarkStart w:id="37" w:name="_Toc320532326"/>
      <w:bookmarkStart w:id="38" w:name="_Toc320795873"/>
      <w:bookmarkStart w:id="39" w:name="_Toc320797340"/>
      <w:bookmarkStart w:id="40" w:name="_Toc320868267"/>
      <w:bookmarkStart w:id="41" w:name="_Toc320871474"/>
      <w:bookmarkStart w:id="42" w:name="_Toc320871857"/>
      <w:bookmarkStart w:id="43" w:name="_Toc320872240"/>
      <w:bookmarkStart w:id="44" w:name="_Toc321137387"/>
      <w:bookmarkStart w:id="45" w:name="_Toc321646937"/>
      <w:bookmarkStart w:id="46" w:name="_Toc324157265"/>
      <w:bookmarkStart w:id="47" w:name="_Toc324160066"/>
      <w:bookmarkStart w:id="48" w:name="_Toc324160600"/>
      <w:bookmarkStart w:id="49" w:name="_Toc324160979"/>
      <w:bookmarkStart w:id="50" w:name="_Toc324257613"/>
      <w:bookmarkStart w:id="51" w:name="_Toc324258804"/>
      <w:bookmarkStart w:id="52" w:name="_Toc324259183"/>
      <w:bookmarkStart w:id="53" w:name="_Toc324259977"/>
      <w:bookmarkStart w:id="54" w:name="_Toc324260356"/>
      <w:bookmarkStart w:id="55" w:name="_Toc324260906"/>
      <w:bookmarkStart w:id="56" w:name="_Toc324327429"/>
      <w:bookmarkStart w:id="57" w:name="_Toc324345150"/>
      <w:bookmarkStart w:id="58" w:name="_Toc138713572"/>
      <w:bookmarkStart w:id="59" w:name="_Toc138713592"/>
    </w:p>
    <w:p w14:paraId="0FD7DAF4" w14:textId="54A6B443" w:rsidR="00506B4E" w:rsidRPr="001D4BB3" w:rsidRDefault="00506B4E" w:rsidP="00506B4E">
      <w:pPr>
        <w:rPr>
          <w:rFonts w:ascii="Tahoma" w:hAnsi="Tahoma" w:cs="Tahoma"/>
          <w:b/>
          <w:bCs/>
        </w:rPr>
      </w:pPr>
      <w:bookmarkStart w:id="60" w:name="_Toc138713583"/>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r w:rsidRPr="00506B4E">
        <w:rPr>
          <w:rFonts w:ascii="Tahoma" w:hAnsi="Tahoma" w:cs="Tahoma"/>
          <w:b/>
          <w:bCs/>
        </w:rPr>
        <w:t>6.2.1</w:t>
      </w:r>
      <w:r w:rsidRPr="00506B4E">
        <w:rPr>
          <w:rFonts w:ascii="Tahoma" w:hAnsi="Tahoma" w:cs="Tahoma"/>
          <w:b/>
          <w:bCs/>
        </w:rPr>
        <w:tab/>
      </w:r>
      <w:r w:rsidRPr="00506B4E">
        <w:rPr>
          <w:rFonts w:ascii="Tahoma" w:hAnsi="Tahoma" w:cs="Tahoma"/>
          <w:b/>
          <w:bCs/>
        </w:rPr>
        <w:tab/>
        <w:t>Split Shifts</w:t>
      </w:r>
      <w:bookmarkEnd w:id="60"/>
      <w:r w:rsidRPr="00506B4E">
        <w:rPr>
          <w:rFonts w:ascii="Tahoma" w:hAnsi="Tahoma" w:cs="Tahoma"/>
          <w:b/>
          <w:bCs/>
        </w:rPr>
        <w:fldChar w:fldCharType="begin"/>
      </w:r>
      <w:r w:rsidRPr="00506B4E">
        <w:rPr>
          <w:rFonts w:ascii="Tahoma" w:hAnsi="Tahoma" w:cs="Tahoma"/>
          <w:b/>
          <w:bCs/>
        </w:rPr>
        <w:instrText xml:space="preserve"> XE "Split Shifts" </w:instrText>
      </w:r>
      <w:r w:rsidRPr="00506B4E">
        <w:rPr>
          <w:rFonts w:ascii="Tahoma" w:hAnsi="Tahoma" w:cs="Tahoma"/>
          <w:b/>
          <w:bCs/>
        </w:rPr>
        <w:fldChar w:fldCharType="end"/>
      </w:r>
    </w:p>
    <w:p w14:paraId="66F77777" w14:textId="087398ED" w:rsidR="00506B4E" w:rsidRPr="00506B4E" w:rsidRDefault="00506B4E" w:rsidP="00011138">
      <w:pPr>
        <w:spacing w:after="0"/>
        <w:rPr>
          <w:rFonts w:ascii="Tahoma" w:hAnsi="Tahoma" w:cs="Tahoma"/>
          <w:lang w:val="en-GB"/>
        </w:rPr>
      </w:pPr>
      <w:r w:rsidRPr="00506B4E">
        <w:rPr>
          <w:rFonts w:ascii="Tahoma" w:hAnsi="Tahoma" w:cs="Tahoma"/>
          <w:lang w:val="en-GB"/>
        </w:rPr>
        <w:t>There shall be no split shifts during the term of this Agreement</w:t>
      </w:r>
      <w:r>
        <w:rPr>
          <w:rFonts w:ascii="Tahoma" w:hAnsi="Tahoma" w:cs="Tahoma"/>
          <w:lang w:val="en-GB"/>
        </w:rPr>
        <w:t xml:space="preserve"> </w:t>
      </w:r>
      <w:r w:rsidRPr="00506B4E">
        <w:rPr>
          <w:rFonts w:ascii="Tahoma" w:hAnsi="Tahoma" w:cs="Tahoma"/>
          <w:b/>
          <w:bCs/>
          <w:u w:val="single"/>
          <w:lang w:val="en-GB"/>
        </w:rPr>
        <w:t>without the prior written agreement of the employee concerned</w:t>
      </w:r>
      <w:r w:rsidRPr="00506B4E">
        <w:rPr>
          <w:rFonts w:ascii="Tahoma" w:hAnsi="Tahoma" w:cs="Tahoma"/>
          <w:lang w:val="en-GB"/>
        </w:rPr>
        <w:t>.</w:t>
      </w:r>
    </w:p>
    <w:p w14:paraId="0F0E2E30" w14:textId="77777777" w:rsidR="005D6E2D" w:rsidRDefault="005D6E2D" w:rsidP="00A00C41">
      <w:pPr>
        <w:rPr>
          <w:rFonts w:ascii="Tahoma" w:hAnsi="Tahoma" w:cs="Tahoma"/>
          <w:b/>
          <w:bCs/>
          <w:highlight w:val="green"/>
        </w:rPr>
      </w:pPr>
    </w:p>
    <w:p w14:paraId="3F890A2C" w14:textId="77777777" w:rsidR="002D7B3A" w:rsidRPr="00FC2E41" w:rsidRDefault="002D7B3A" w:rsidP="002D7B3A">
      <w:pPr>
        <w:rPr>
          <w:rFonts w:ascii="Tahoma" w:hAnsi="Tahoma" w:cs="Tahoma"/>
          <w:b/>
          <w:bCs/>
        </w:rPr>
      </w:pPr>
      <w:bookmarkStart w:id="61" w:name="_Toc138713589"/>
      <w:r w:rsidRPr="00FC2E41">
        <w:rPr>
          <w:rFonts w:ascii="Tahoma" w:hAnsi="Tahoma" w:cs="Tahoma"/>
          <w:b/>
          <w:bCs/>
        </w:rPr>
        <w:t>6.4</w:t>
      </w:r>
      <w:r w:rsidRPr="00FC2E41">
        <w:rPr>
          <w:rFonts w:ascii="Tahoma" w:hAnsi="Tahoma" w:cs="Tahoma"/>
          <w:b/>
          <w:bCs/>
        </w:rPr>
        <w:tab/>
      </w:r>
      <w:r w:rsidRPr="00FC2E41">
        <w:rPr>
          <w:rFonts w:ascii="Tahoma" w:hAnsi="Tahoma" w:cs="Tahoma"/>
          <w:b/>
          <w:bCs/>
        </w:rPr>
        <w:tab/>
        <w:t>On-Call</w:t>
      </w:r>
      <w:bookmarkEnd w:id="61"/>
      <w:r w:rsidRPr="00FC2E41">
        <w:rPr>
          <w:rFonts w:ascii="Tahoma" w:hAnsi="Tahoma" w:cs="Tahoma"/>
          <w:b/>
          <w:bCs/>
        </w:rPr>
        <w:fldChar w:fldCharType="begin"/>
      </w:r>
      <w:r w:rsidRPr="00FC2E41">
        <w:rPr>
          <w:rFonts w:ascii="Tahoma" w:hAnsi="Tahoma" w:cs="Tahoma"/>
          <w:b/>
          <w:bCs/>
        </w:rPr>
        <w:instrText xml:space="preserve"> XE "On-Call" </w:instrText>
      </w:r>
      <w:r w:rsidRPr="00FC2E41">
        <w:rPr>
          <w:rFonts w:ascii="Tahoma" w:hAnsi="Tahoma" w:cs="Tahoma"/>
          <w:b/>
          <w:bCs/>
        </w:rPr>
        <w:fldChar w:fldCharType="end"/>
      </w:r>
    </w:p>
    <w:p w14:paraId="075809B6" w14:textId="77777777" w:rsidR="002D7B3A" w:rsidRPr="00FC2E41" w:rsidRDefault="002D7B3A" w:rsidP="002D7B3A">
      <w:pPr>
        <w:rPr>
          <w:rFonts w:ascii="Tahoma" w:hAnsi="Tahoma" w:cs="Tahoma"/>
          <w:lang w:val="en-GB"/>
        </w:rPr>
      </w:pPr>
      <w:r w:rsidRPr="00FC2E41">
        <w:rPr>
          <w:rFonts w:ascii="Tahoma" w:hAnsi="Tahoma" w:cs="Tahoma"/>
          <w:lang w:val="en-GB"/>
        </w:rPr>
        <w:t>On-Call refers to time periods during which an employee must be available and able to respond, within a reasonable time, to resolve a problem either by returning to the workplace or off-site (if applicable).  On-call applies to time periods that are not regular working hours, overtime, stand-by or call back.</w:t>
      </w:r>
    </w:p>
    <w:p w14:paraId="577948C8" w14:textId="77777777" w:rsidR="002D7B3A" w:rsidRPr="00FC2E41" w:rsidRDefault="002D7B3A" w:rsidP="002D7B3A">
      <w:pPr>
        <w:rPr>
          <w:rFonts w:ascii="Tahoma" w:hAnsi="Tahoma" w:cs="Tahoma"/>
          <w:lang w:val="en-GB"/>
        </w:rPr>
      </w:pPr>
      <w:r w:rsidRPr="00FC2E41">
        <w:rPr>
          <w:rFonts w:ascii="Tahoma" w:hAnsi="Tahoma" w:cs="Tahoma"/>
          <w:lang w:val="en-GB"/>
        </w:rPr>
        <w:t>An employee assigned to be on-call is not required to stay at home, but they must make sure that they can be contacted and are able to start work within a reasonable time.  It is understood that a return to the workplace may not be necessary in all situations.  There shall be no pyramiding of premiums.  Where the employee is recalled, the provisions of Article 6.3 shall apply.</w:t>
      </w:r>
    </w:p>
    <w:p w14:paraId="62EA0D4D" w14:textId="77777777" w:rsidR="002D7B3A" w:rsidRPr="00FC2E41" w:rsidRDefault="002D7B3A" w:rsidP="002D7B3A">
      <w:pPr>
        <w:rPr>
          <w:rFonts w:ascii="Tahoma" w:hAnsi="Tahoma" w:cs="Tahoma"/>
          <w:lang w:val="en-GB"/>
        </w:rPr>
      </w:pPr>
      <w:r w:rsidRPr="00FC2E41">
        <w:rPr>
          <w:rFonts w:ascii="Tahoma" w:hAnsi="Tahoma" w:cs="Tahoma"/>
          <w:lang w:val="en-GB"/>
        </w:rPr>
        <w:t>Where an employee is assigned to be on-call, they shall receive one dollar ($1.00) per hour for all hours that they are required to be on-call.  No employee shall be required to be on-call or be assigned on-call duty unless authorized in writing by their immediate Supervisor.</w:t>
      </w:r>
    </w:p>
    <w:p w14:paraId="480D2B59" w14:textId="77777777" w:rsidR="002D7B3A" w:rsidRPr="005101BB" w:rsidRDefault="002D7B3A" w:rsidP="002D7B3A">
      <w:pPr>
        <w:rPr>
          <w:rFonts w:ascii="Tahoma" w:hAnsi="Tahoma" w:cs="Tahoma"/>
          <w:b/>
          <w:bCs/>
          <w:u w:val="single"/>
          <w:lang w:val="en-GB"/>
        </w:rPr>
      </w:pPr>
      <w:r w:rsidRPr="00FC2E41">
        <w:rPr>
          <w:rFonts w:ascii="Tahoma" w:hAnsi="Tahoma" w:cs="Tahoma"/>
          <w:lang w:val="en-GB"/>
        </w:rPr>
        <w:t>An employee assigned to be on-call shall not be paid for the on-call period, or part of the on-call period, if they were</w:t>
      </w:r>
      <w:r w:rsidRPr="00FC2E41">
        <w:rPr>
          <w:rFonts w:ascii="Tahoma" w:hAnsi="Tahoma" w:cs="Tahoma"/>
          <w:b/>
          <w:bCs/>
          <w:lang w:val="en-GB"/>
        </w:rPr>
        <w:t xml:space="preserve"> </w:t>
      </w:r>
      <w:r w:rsidRPr="00FC2E41">
        <w:rPr>
          <w:rFonts w:ascii="Tahoma" w:hAnsi="Tahoma" w:cs="Tahoma"/>
          <w:lang w:val="en-GB"/>
        </w:rPr>
        <w:t>not available or were unable to work due to illness or other circumstances beyond their control.</w:t>
      </w:r>
      <w:r>
        <w:rPr>
          <w:rFonts w:ascii="Tahoma" w:hAnsi="Tahoma" w:cs="Tahoma"/>
          <w:lang w:val="en-GB"/>
        </w:rPr>
        <w:t xml:space="preserve"> </w:t>
      </w:r>
    </w:p>
    <w:p w14:paraId="3C44D025" w14:textId="491C3492" w:rsidR="002D7B3A" w:rsidRDefault="002D7B3A" w:rsidP="00011138">
      <w:pPr>
        <w:spacing w:after="0"/>
        <w:rPr>
          <w:rFonts w:ascii="Tahoma" w:hAnsi="Tahoma" w:cs="Tahoma"/>
        </w:rPr>
      </w:pPr>
      <w:r w:rsidRPr="00FC2E41">
        <w:rPr>
          <w:rFonts w:ascii="Tahoma" w:hAnsi="Tahoma" w:cs="Tahoma"/>
          <w:lang w:val="en-GB"/>
        </w:rPr>
        <w:t xml:space="preserve">Where the College requires employees to be on-call, qualified employees in the work group shall be selected first on a volunteer basis, in order of seniority, on a rotational basis.  Where there are </w:t>
      </w:r>
      <w:r w:rsidRPr="00FC2E41">
        <w:rPr>
          <w:rFonts w:ascii="Tahoma" w:hAnsi="Tahoma" w:cs="Tahoma"/>
          <w:lang w:val="en-GB"/>
        </w:rPr>
        <w:lastRenderedPageBreak/>
        <w:t xml:space="preserve">insufficient volunteers, assignment shall be made by reverse order of seniority.  However, no employee shall be required to be on-call for more than </w:t>
      </w:r>
      <w:r w:rsidRPr="00481C67">
        <w:rPr>
          <w:rFonts w:ascii="Tahoma" w:hAnsi="Tahoma" w:cs="Tahoma"/>
          <w:strike/>
          <w:lang w:val="en-GB"/>
        </w:rPr>
        <w:t>one</w:t>
      </w:r>
      <w:r w:rsidRPr="00FC2E41">
        <w:rPr>
          <w:rFonts w:ascii="Tahoma" w:hAnsi="Tahoma" w:cs="Tahoma"/>
          <w:lang w:val="en-GB"/>
        </w:rPr>
        <w:t xml:space="preserve"> </w:t>
      </w:r>
      <w:r w:rsidR="00481C67">
        <w:rPr>
          <w:rFonts w:ascii="Tahoma" w:hAnsi="Tahoma" w:cs="Tahoma"/>
          <w:b/>
          <w:bCs/>
          <w:u w:val="single"/>
          <w:lang w:val="en-GB"/>
        </w:rPr>
        <w:t xml:space="preserve">two </w:t>
      </w:r>
      <w:r w:rsidRPr="00FC2E41">
        <w:rPr>
          <w:rFonts w:ascii="Tahoma" w:hAnsi="Tahoma" w:cs="Tahoma"/>
          <w:lang w:val="en-GB"/>
        </w:rPr>
        <w:t xml:space="preserve">hundred </w:t>
      </w:r>
      <w:r w:rsidRPr="00021436">
        <w:rPr>
          <w:rFonts w:ascii="Tahoma" w:hAnsi="Tahoma" w:cs="Tahoma"/>
          <w:lang w:val="en-GB"/>
        </w:rPr>
        <w:t xml:space="preserve">and </w:t>
      </w:r>
      <w:r w:rsidR="00021436" w:rsidRPr="00021436">
        <w:rPr>
          <w:rFonts w:ascii="Tahoma" w:hAnsi="Tahoma" w:cs="Tahoma"/>
          <w:b/>
          <w:bCs/>
          <w:u w:val="single"/>
          <w:lang w:val="en-GB"/>
        </w:rPr>
        <w:t>fifty-six</w:t>
      </w:r>
      <w:r w:rsidR="00021436">
        <w:rPr>
          <w:rFonts w:ascii="Tahoma" w:hAnsi="Tahoma" w:cs="Tahoma"/>
          <w:b/>
          <w:bCs/>
          <w:u w:val="single"/>
          <w:lang w:val="en-GB"/>
        </w:rPr>
        <w:t xml:space="preserve"> (256)</w:t>
      </w:r>
      <w:r w:rsidR="00021436" w:rsidRPr="00021436">
        <w:rPr>
          <w:rFonts w:ascii="Tahoma" w:hAnsi="Tahoma" w:cs="Tahoma"/>
          <w:b/>
          <w:bCs/>
          <w:lang w:val="en-GB"/>
        </w:rPr>
        <w:t xml:space="preserve"> </w:t>
      </w:r>
      <w:r w:rsidRPr="00481C67">
        <w:rPr>
          <w:rFonts w:ascii="Tahoma" w:hAnsi="Tahoma" w:cs="Tahoma"/>
          <w:strike/>
          <w:lang w:val="en-GB"/>
        </w:rPr>
        <w:t>twenty-eight (128)</w:t>
      </w:r>
      <w:r w:rsidRPr="00FC2E41">
        <w:rPr>
          <w:rFonts w:ascii="Tahoma" w:hAnsi="Tahoma" w:cs="Tahoma"/>
          <w:lang w:val="en-GB"/>
        </w:rPr>
        <w:t xml:space="preserve"> hours per month.  Notwithstanding the foregoing, no employee shall be prevented from voluntarily </w:t>
      </w:r>
      <w:r w:rsidRPr="00021436">
        <w:rPr>
          <w:rFonts w:ascii="Tahoma" w:hAnsi="Tahoma" w:cs="Tahoma"/>
        </w:rPr>
        <w:t xml:space="preserve">exceeding this maximum. </w:t>
      </w:r>
    </w:p>
    <w:p w14:paraId="65302058" w14:textId="77777777" w:rsidR="0042736F" w:rsidRPr="005A0199" w:rsidRDefault="0042736F" w:rsidP="00011138">
      <w:pPr>
        <w:spacing w:after="0"/>
        <w:rPr>
          <w:rFonts w:ascii="Tahoma" w:hAnsi="Tahoma" w:cs="Tahoma"/>
          <w:b/>
          <w:bCs/>
        </w:rPr>
      </w:pPr>
    </w:p>
    <w:bookmarkEnd w:id="59"/>
    <w:p w14:paraId="7F70894D" w14:textId="77777777" w:rsidR="003255F1" w:rsidRDefault="003255F1" w:rsidP="00E67B96">
      <w:pPr>
        <w:spacing w:after="0" w:line="240" w:lineRule="auto"/>
        <w:rPr>
          <w:rFonts w:ascii="Tahoma" w:hAnsi="Tahoma"/>
          <w:b/>
          <w:bCs/>
          <w:lang w:val="en-GB"/>
        </w:rPr>
      </w:pPr>
    </w:p>
    <w:p w14:paraId="54FC26AF" w14:textId="03701F61" w:rsidR="000A2971" w:rsidRDefault="00874514" w:rsidP="00E67B96">
      <w:pPr>
        <w:spacing w:after="0" w:line="240" w:lineRule="auto"/>
        <w:rPr>
          <w:rFonts w:ascii="Tahoma" w:hAnsi="Tahoma"/>
          <w:b/>
          <w:bCs/>
          <w:lang w:val="en-GB"/>
        </w:rPr>
      </w:pPr>
      <w:r w:rsidRPr="007041C6">
        <w:rPr>
          <w:rFonts w:ascii="Tahoma" w:hAnsi="Tahoma"/>
          <w:b/>
          <w:bCs/>
          <w:lang w:val="en-GB"/>
        </w:rPr>
        <w:t xml:space="preserve">7.6 </w:t>
      </w:r>
      <w:r w:rsidR="00E148F5">
        <w:rPr>
          <w:rFonts w:ascii="Tahoma" w:hAnsi="Tahoma"/>
          <w:b/>
          <w:bCs/>
          <w:lang w:val="en-GB"/>
        </w:rPr>
        <w:tab/>
      </w:r>
      <w:r w:rsidRPr="007041C6">
        <w:rPr>
          <w:rFonts w:ascii="Tahoma" w:hAnsi="Tahoma"/>
          <w:b/>
          <w:bCs/>
          <w:lang w:val="en-GB"/>
        </w:rPr>
        <w:t>Lead Hand Premium for Temporary Assignments</w:t>
      </w:r>
    </w:p>
    <w:p w14:paraId="2FE1EEE3" w14:textId="528A1540" w:rsidR="002E1FD7" w:rsidRPr="002E1FD7" w:rsidRDefault="002E1FD7" w:rsidP="00E67B96">
      <w:pPr>
        <w:spacing w:after="0" w:line="240" w:lineRule="auto"/>
        <w:ind w:left="-708" w:firstLine="708"/>
        <w:rPr>
          <w:rFonts w:ascii="Tahoma" w:hAnsi="Tahoma"/>
          <w:lang w:val="en-GB"/>
        </w:rPr>
      </w:pPr>
      <w:r w:rsidRPr="002E1FD7">
        <w:rPr>
          <w:rFonts w:ascii="Tahoma" w:hAnsi="Tahoma"/>
          <w:lang w:val="en-GB"/>
        </w:rPr>
        <w:t>(</w:t>
      </w:r>
      <w:r>
        <w:rPr>
          <w:rFonts w:ascii="Tahoma" w:hAnsi="Tahoma"/>
          <w:lang w:val="en-GB"/>
        </w:rPr>
        <w:t xml:space="preserve">Note: </w:t>
      </w:r>
      <w:r w:rsidRPr="002E1FD7">
        <w:rPr>
          <w:rFonts w:ascii="Tahoma" w:hAnsi="Tahoma"/>
          <w:lang w:val="en-GB"/>
        </w:rPr>
        <w:t>incorporates existing Letter of Understanding)</w:t>
      </w:r>
    </w:p>
    <w:p w14:paraId="33B20F53" w14:textId="0B018947" w:rsidR="00837035" w:rsidRPr="007041C6" w:rsidRDefault="00874514" w:rsidP="00E67B96">
      <w:pPr>
        <w:spacing w:after="0" w:line="240" w:lineRule="auto"/>
        <w:rPr>
          <w:rFonts w:ascii="Tahoma" w:hAnsi="Tahoma"/>
          <w:b/>
          <w:bCs/>
          <w:lang w:val="en-GB"/>
        </w:rPr>
      </w:pPr>
      <w:r w:rsidRPr="007041C6">
        <w:rPr>
          <w:rFonts w:ascii="Tahoma" w:hAnsi="Tahoma"/>
          <w:b/>
          <w:bCs/>
          <w:lang w:val="en-GB"/>
        </w:rPr>
        <w:fldChar w:fldCharType="begin"/>
      </w:r>
      <w:r w:rsidRPr="007041C6">
        <w:rPr>
          <w:rFonts w:ascii="Tahoma" w:hAnsi="Tahoma"/>
          <w:b/>
          <w:bCs/>
          <w:lang w:val="en-GB"/>
        </w:rPr>
        <w:instrText xml:space="preserve"> XE "Lead Hand Premium for Temporary Assignments" </w:instrText>
      </w:r>
      <w:r w:rsidRPr="007041C6">
        <w:rPr>
          <w:rFonts w:ascii="Tahoma" w:hAnsi="Tahoma"/>
          <w:b/>
          <w:bCs/>
          <w:lang w:val="en-GB"/>
        </w:rPr>
        <w:fldChar w:fldCharType="end"/>
      </w:r>
    </w:p>
    <w:p w14:paraId="1ECF1FBE" w14:textId="77777777" w:rsidR="000A2971" w:rsidRPr="000A2971" w:rsidRDefault="000A2971" w:rsidP="00E67B96">
      <w:pPr>
        <w:spacing w:after="0" w:line="240" w:lineRule="auto"/>
        <w:rPr>
          <w:rFonts w:ascii="Tahoma" w:hAnsi="Tahoma"/>
          <w:strike/>
          <w:lang w:val="en-GB"/>
        </w:rPr>
      </w:pPr>
      <w:r w:rsidRPr="000A2971">
        <w:rPr>
          <w:rFonts w:ascii="Tahoma" w:hAnsi="Tahoma"/>
          <w:strike/>
          <w:lang w:val="en-GB"/>
        </w:rPr>
        <w:t xml:space="preserve">Where the College temporarily assigns an employee to Lead Hand responsibilities, in accordance with the Letter of Understanding entitled “Lead Hand Definition”, the employee shall be entitled to a premium in the amount of seventy-five (75) cents per hour over his/her current hourly wage for all hours worked during such assignment. </w:t>
      </w:r>
    </w:p>
    <w:p w14:paraId="5102C036" w14:textId="77777777" w:rsidR="00837035" w:rsidRPr="00837035" w:rsidRDefault="00837035" w:rsidP="00E67B96">
      <w:pPr>
        <w:spacing w:after="0" w:line="240" w:lineRule="auto"/>
        <w:rPr>
          <w:rFonts w:ascii="Tahoma" w:hAnsi="Tahoma"/>
          <w:lang w:val="en-GB"/>
        </w:rPr>
      </w:pPr>
    </w:p>
    <w:p w14:paraId="7194C862" w14:textId="2CD07219" w:rsidR="00837035" w:rsidRDefault="00874514" w:rsidP="00E67B96">
      <w:pPr>
        <w:spacing w:after="0" w:line="240" w:lineRule="auto"/>
        <w:rPr>
          <w:rFonts w:ascii="Tahoma" w:hAnsi="Tahoma"/>
          <w:b/>
          <w:bCs/>
          <w:u w:val="single"/>
          <w:lang w:val="en-GB"/>
        </w:rPr>
      </w:pPr>
      <w:r w:rsidRPr="007041C6">
        <w:rPr>
          <w:rFonts w:ascii="Tahoma" w:hAnsi="Tahoma"/>
          <w:b/>
          <w:bCs/>
          <w:u w:val="single"/>
          <w:lang w:val="en-GB"/>
        </w:rPr>
        <w:t xml:space="preserve">7.6.1 </w:t>
      </w:r>
      <w:r w:rsidR="00E148F5">
        <w:rPr>
          <w:rFonts w:ascii="Tahoma" w:hAnsi="Tahoma"/>
          <w:b/>
          <w:bCs/>
          <w:u w:val="single"/>
          <w:lang w:val="en-GB"/>
        </w:rPr>
        <w:tab/>
      </w:r>
      <w:r w:rsidRPr="007041C6">
        <w:rPr>
          <w:rFonts w:ascii="Tahoma" w:hAnsi="Tahoma"/>
          <w:b/>
          <w:bCs/>
          <w:u w:val="single"/>
          <w:lang w:val="en-GB"/>
        </w:rPr>
        <w:t>Temporary Lead Hand</w:t>
      </w:r>
    </w:p>
    <w:p w14:paraId="5780ABD6" w14:textId="77777777" w:rsidR="000A2971" w:rsidRDefault="000A2971" w:rsidP="00E67B96">
      <w:pPr>
        <w:spacing w:after="0" w:line="240" w:lineRule="auto"/>
        <w:rPr>
          <w:rFonts w:ascii="Tahoma" w:hAnsi="Tahoma"/>
          <w:lang w:val="en-GB"/>
        </w:rPr>
      </w:pPr>
    </w:p>
    <w:p w14:paraId="73D83F99" w14:textId="746B330A" w:rsidR="00837035" w:rsidRPr="000A2971" w:rsidRDefault="000A2971" w:rsidP="00E67B96">
      <w:pPr>
        <w:spacing w:after="0" w:line="240" w:lineRule="auto"/>
        <w:rPr>
          <w:rFonts w:ascii="Tahoma" w:hAnsi="Tahoma"/>
          <w:b/>
          <w:bCs/>
          <w:u w:val="single"/>
          <w:lang w:val="en-GB"/>
        </w:rPr>
      </w:pPr>
      <w:r w:rsidRPr="000A2971">
        <w:rPr>
          <w:rFonts w:ascii="Tahoma" w:hAnsi="Tahoma"/>
          <w:b/>
          <w:bCs/>
          <w:u w:val="single"/>
          <w:lang w:val="en-GB"/>
        </w:rPr>
        <w:t xml:space="preserve">Where the </w:t>
      </w:r>
      <w:r w:rsidR="00597076">
        <w:rPr>
          <w:rFonts w:ascii="Tahoma" w:hAnsi="Tahoma"/>
          <w:b/>
          <w:bCs/>
          <w:u w:val="single"/>
          <w:lang w:val="en-GB"/>
        </w:rPr>
        <w:t>C</w:t>
      </w:r>
      <w:r w:rsidRPr="000A2971">
        <w:rPr>
          <w:rFonts w:ascii="Tahoma" w:hAnsi="Tahoma"/>
          <w:b/>
          <w:bCs/>
          <w:u w:val="single"/>
          <w:lang w:val="en-GB"/>
        </w:rPr>
        <w:t xml:space="preserve">ollege </w:t>
      </w:r>
      <w:r w:rsidR="00874514" w:rsidRPr="000A2971">
        <w:rPr>
          <w:rFonts w:ascii="Tahoma" w:hAnsi="Tahoma"/>
          <w:b/>
          <w:bCs/>
          <w:u w:val="single"/>
          <w:lang w:val="en-GB"/>
        </w:rPr>
        <w:t xml:space="preserve">determines that it is required, a Lead Hand may be temporarily designated within a work group giving due consideration to the ability, qualifications required for the position and seniority, in making the appointment. </w:t>
      </w:r>
      <w:r w:rsidR="00303A59" w:rsidRPr="000A2971">
        <w:rPr>
          <w:rFonts w:ascii="Tahoma" w:hAnsi="Tahoma"/>
          <w:b/>
          <w:bCs/>
          <w:u w:val="single"/>
          <w:lang w:val="en-GB"/>
        </w:rPr>
        <w:t xml:space="preserve">Such </w:t>
      </w:r>
      <w:r w:rsidR="00874514" w:rsidRPr="000A2971">
        <w:rPr>
          <w:rFonts w:ascii="Tahoma" w:hAnsi="Tahoma"/>
          <w:b/>
          <w:bCs/>
          <w:u w:val="single"/>
          <w:lang w:val="en-GB"/>
        </w:rPr>
        <w:t>an assignment shall only be short-term and for a very specific period of time.</w:t>
      </w:r>
    </w:p>
    <w:p w14:paraId="4A0CD548" w14:textId="77777777" w:rsidR="00837035" w:rsidRPr="00837035" w:rsidRDefault="00837035" w:rsidP="00E67B96">
      <w:pPr>
        <w:spacing w:after="0" w:line="240" w:lineRule="auto"/>
        <w:rPr>
          <w:rFonts w:ascii="Tahoma" w:hAnsi="Tahoma"/>
          <w:lang w:val="en-GB"/>
        </w:rPr>
      </w:pPr>
    </w:p>
    <w:p w14:paraId="695EF901" w14:textId="07C3531C" w:rsidR="00837035" w:rsidRDefault="00874514" w:rsidP="00E67B96">
      <w:pPr>
        <w:spacing w:after="0" w:line="240" w:lineRule="auto"/>
        <w:rPr>
          <w:rFonts w:ascii="Tahoma" w:hAnsi="Tahoma"/>
          <w:b/>
          <w:bCs/>
          <w:u w:val="single"/>
          <w:lang w:val="en-GB"/>
        </w:rPr>
      </w:pPr>
      <w:r w:rsidRPr="000A2971">
        <w:rPr>
          <w:rFonts w:ascii="Tahoma" w:hAnsi="Tahoma"/>
          <w:b/>
          <w:bCs/>
          <w:u w:val="single"/>
          <w:lang w:val="en-GB"/>
        </w:rPr>
        <w:t xml:space="preserve">7.6.2 </w:t>
      </w:r>
      <w:r w:rsidR="00E148F5">
        <w:rPr>
          <w:rFonts w:ascii="Tahoma" w:hAnsi="Tahoma"/>
          <w:b/>
          <w:bCs/>
          <w:u w:val="single"/>
          <w:lang w:val="en-GB"/>
        </w:rPr>
        <w:tab/>
      </w:r>
      <w:r w:rsidRPr="000A2971">
        <w:rPr>
          <w:rFonts w:ascii="Tahoma" w:hAnsi="Tahoma"/>
          <w:b/>
          <w:bCs/>
          <w:u w:val="single"/>
          <w:lang w:val="en-GB"/>
        </w:rPr>
        <w:t>Temporary Lead Hand Duties</w:t>
      </w:r>
    </w:p>
    <w:p w14:paraId="05117903" w14:textId="77777777" w:rsidR="000A2971" w:rsidRPr="000A2971" w:rsidRDefault="000A2971" w:rsidP="00E67B96">
      <w:pPr>
        <w:spacing w:after="0" w:line="240" w:lineRule="auto"/>
        <w:rPr>
          <w:rFonts w:ascii="Tahoma" w:hAnsi="Tahoma"/>
          <w:b/>
          <w:bCs/>
          <w:u w:val="single"/>
          <w:lang w:val="en-GB"/>
        </w:rPr>
      </w:pPr>
    </w:p>
    <w:p w14:paraId="7B8390FF" w14:textId="66C763A2" w:rsidR="00837035" w:rsidRPr="000A2971" w:rsidRDefault="00874514" w:rsidP="00E67B96">
      <w:pPr>
        <w:spacing w:after="0" w:line="240" w:lineRule="auto"/>
        <w:rPr>
          <w:rFonts w:ascii="Tahoma" w:hAnsi="Tahoma"/>
          <w:b/>
          <w:bCs/>
          <w:u w:val="single"/>
          <w:lang w:val="en-GB"/>
        </w:rPr>
      </w:pPr>
      <w:r w:rsidRPr="000A2971">
        <w:rPr>
          <w:rFonts w:ascii="Tahoma" w:hAnsi="Tahoma"/>
          <w:b/>
          <w:bCs/>
          <w:u w:val="single"/>
          <w:lang w:val="en-GB"/>
        </w:rPr>
        <w:t xml:space="preserve">The temporary Lead Hand does not function as a </w:t>
      </w:r>
      <w:r w:rsidR="00E148F5">
        <w:rPr>
          <w:rFonts w:ascii="Tahoma" w:hAnsi="Tahoma"/>
          <w:b/>
          <w:bCs/>
          <w:u w:val="single"/>
          <w:lang w:val="en-GB"/>
        </w:rPr>
        <w:t>S</w:t>
      </w:r>
      <w:r w:rsidRPr="000A2971">
        <w:rPr>
          <w:rFonts w:ascii="Tahoma" w:hAnsi="Tahoma"/>
          <w:b/>
          <w:bCs/>
          <w:u w:val="single"/>
          <w:lang w:val="en-GB"/>
        </w:rPr>
        <w:t>upervisor.  Typical duties can include:</w:t>
      </w:r>
    </w:p>
    <w:p w14:paraId="015E8D96" w14:textId="77777777" w:rsidR="00837035" w:rsidRPr="000A2971" w:rsidRDefault="00837035" w:rsidP="00E67B96">
      <w:pPr>
        <w:spacing w:after="0" w:line="240" w:lineRule="auto"/>
        <w:rPr>
          <w:rFonts w:ascii="Tahoma" w:hAnsi="Tahoma"/>
          <w:b/>
          <w:bCs/>
          <w:u w:val="single"/>
          <w:lang w:val="en-GB"/>
        </w:rPr>
      </w:pPr>
    </w:p>
    <w:p w14:paraId="236A6C37" w14:textId="4F91F7C6" w:rsidR="00837035" w:rsidRPr="000A2971" w:rsidRDefault="00874514" w:rsidP="00E0465E">
      <w:pPr>
        <w:spacing w:after="0" w:line="240" w:lineRule="auto"/>
        <w:ind w:left="708"/>
        <w:rPr>
          <w:rFonts w:ascii="Tahoma" w:hAnsi="Tahoma"/>
          <w:b/>
          <w:bCs/>
          <w:u w:val="single"/>
          <w:lang w:val="en-GB"/>
        </w:rPr>
      </w:pPr>
      <w:r w:rsidRPr="000A2971">
        <w:rPr>
          <w:rFonts w:ascii="Tahoma" w:hAnsi="Tahoma"/>
          <w:b/>
          <w:bCs/>
          <w:u w:val="single"/>
          <w:lang w:val="en-GB"/>
        </w:rPr>
        <w:t>1.</w:t>
      </w:r>
      <w:r w:rsidRPr="000A2971">
        <w:rPr>
          <w:rFonts w:ascii="Tahoma" w:hAnsi="Tahoma"/>
          <w:b/>
          <w:bCs/>
          <w:u w:val="single"/>
          <w:lang w:val="en-GB"/>
        </w:rPr>
        <w:tab/>
        <w:t xml:space="preserve">passing </w:t>
      </w:r>
      <w:r w:rsidR="00E148F5">
        <w:rPr>
          <w:rFonts w:ascii="Tahoma" w:hAnsi="Tahoma"/>
          <w:b/>
          <w:bCs/>
          <w:u w:val="single"/>
          <w:lang w:val="en-GB"/>
        </w:rPr>
        <w:t>S</w:t>
      </w:r>
      <w:r w:rsidRPr="000A2971">
        <w:rPr>
          <w:rFonts w:ascii="Tahoma" w:hAnsi="Tahoma"/>
          <w:b/>
          <w:bCs/>
          <w:u w:val="single"/>
          <w:lang w:val="en-GB"/>
        </w:rPr>
        <w:t>upervisor's instructions to members of the work group, explaining new projects and assignments;</w:t>
      </w:r>
    </w:p>
    <w:p w14:paraId="44C640B7" w14:textId="77777777" w:rsidR="00837035" w:rsidRPr="000A2971" w:rsidRDefault="00837035" w:rsidP="00E0465E">
      <w:pPr>
        <w:spacing w:after="0" w:line="240" w:lineRule="auto"/>
        <w:ind w:left="708"/>
        <w:rPr>
          <w:rFonts w:ascii="Tahoma" w:hAnsi="Tahoma"/>
          <w:b/>
          <w:bCs/>
          <w:u w:val="single"/>
          <w:lang w:val="en-GB"/>
        </w:rPr>
      </w:pPr>
    </w:p>
    <w:p w14:paraId="04AD7D72" w14:textId="49817BAA" w:rsidR="00837035" w:rsidRPr="000A2971" w:rsidRDefault="00874514" w:rsidP="00E0465E">
      <w:pPr>
        <w:spacing w:after="0" w:line="240" w:lineRule="auto"/>
        <w:ind w:left="708"/>
        <w:rPr>
          <w:rFonts w:ascii="Tahoma" w:hAnsi="Tahoma"/>
          <w:b/>
          <w:bCs/>
          <w:u w:val="single"/>
          <w:lang w:val="en-GB"/>
        </w:rPr>
      </w:pPr>
      <w:r w:rsidRPr="000A2971">
        <w:rPr>
          <w:rFonts w:ascii="Tahoma" w:hAnsi="Tahoma"/>
          <w:b/>
          <w:bCs/>
          <w:u w:val="single"/>
          <w:lang w:val="en-GB"/>
        </w:rPr>
        <w:t>2.</w:t>
      </w:r>
      <w:r w:rsidRPr="000A2971">
        <w:rPr>
          <w:rFonts w:ascii="Tahoma" w:hAnsi="Tahoma"/>
          <w:b/>
          <w:bCs/>
          <w:u w:val="single"/>
          <w:lang w:val="en-GB"/>
        </w:rPr>
        <w:tab/>
        <w:t>allocating work assignments according to established methods and procedures, and establishing priorities as required.</w:t>
      </w:r>
    </w:p>
    <w:p w14:paraId="0EB228D4" w14:textId="77777777" w:rsidR="00837035" w:rsidRPr="00837035" w:rsidRDefault="00837035" w:rsidP="00E67B96">
      <w:pPr>
        <w:spacing w:after="0" w:line="240" w:lineRule="auto"/>
        <w:rPr>
          <w:rFonts w:ascii="Tahoma" w:hAnsi="Tahoma"/>
          <w:lang w:val="en-GB"/>
        </w:rPr>
      </w:pPr>
    </w:p>
    <w:p w14:paraId="63D4F926" w14:textId="61101D96" w:rsidR="00837035" w:rsidRPr="00E148F5" w:rsidRDefault="00874514" w:rsidP="00E67B96">
      <w:pPr>
        <w:spacing w:after="0" w:line="240" w:lineRule="auto"/>
        <w:rPr>
          <w:rFonts w:ascii="Tahoma" w:hAnsi="Tahoma"/>
          <w:b/>
          <w:bCs/>
          <w:u w:val="single"/>
          <w:lang w:val="en-GB"/>
        </w:rPr>
      </w:pPr>
      <w:r w:rsidRPr="00E148F5">
        <w:rPr>
          <w:rFonts w:ascii="Tahoma" w:hAnsi="Tahoma"/>
          <w:b/>
          <w:bCs/>
          <w:u w:val="single"/>
          <w:lang w:val="en-GB"/>
        </w:rPr>
        <w:t xml:space="preserve">7.6.3 </w:t>
      </w:r>
      <w:r w:rsidR="00E148F5">
        <w:rPr>
          <w:rFonts w:ascii="Tahoma" w:hAnsi="Tahoma"/>
          <w:b/>
          <w:bCs/>
          <w:u w:val="single"/>
          <w:lang w:val="en-GB"/>
        </w:rPr>
        <w:tab/>
      </w:r>
      <w:r w:rsidRPr="00E148F5">
        <w:rPr>
          <w:rFonts w:ascii="Tahoma" w:hAnsi="Tahoma"/>
          <w:b/>
          <w:bCs/>
          <w:u w:val="single"/>
          <w:lang w:val="en-GB"/>
        </w:rPr>
        <w:t>Temporary Lead Hand Premium</w:t>
      </w:r>
    </w:p>
    <w:p w14:paraId="2C2C2B01" w14:textId="77777777" w:rsidR="00E148F5" w:rsidRPr="00837035" w:rsidRDefault="00E148F5" w:rsidP="00E67B96">
      <w:pPr>
        <w:spacing w:after="0" w:line="240" w:lineRule="auto"/>
        <w:rPr>
          <w:rFonts w:ascii="Tahoma" w:hAnsi="Tahoma"/>
          <w:b/>
          <w:bCs/>
          <w:lang w:val="en-GB"/>
        </w:rPr>
      </w:pPr>
    </w:p>
    <w:p w14:paraId="7C67001E" w14:textId="38389F61" w:rsidR="00837035" w:rsidRPr="00E148F5" w:rsidRDefault="00874514" w:rsidP="00E67B96">
      <w:pPr>
        <w:spacing w:after="0" w:line="240" w:lineRule="auto"/>
        <w:rPr>
          <w:rFonts w:ascii="Tahoma" w:hAnsi="Tahoma"/>
          <w:b/>
          <w:bCs/>
          <w:u w:val="single"/>
        </w:rPr>
      </w:pPr>
      <w:r w:rsidRPr="00E148F5">
        <w:rPr>
          <w:rFonts w:ascii="Tahoma" w:hAnsi="Tahoma"/>
          <w:b/>
          <w:bCs/>
          <w:u w:val="single"/>
        </w:rPr>
        <w:t>Where the College temporarily assigns an employee to Lead Hand responsibilities</w:t>
      </w:r>
      <w:r w:rsidR="00E148F5" w:rsidRPr="00E148F5">
        <w:rPr>
          <w:rFonts w:ascii="Tahoma" w:hAnsi="Tahoma"/>
          <w:b/>
          <w:bCs/>
          <w:u w:val="single"/>
        </w:rPr>
        <w:t xml:space="preserve">, </w:t>
      </w:r>
      <w:r w:rsidRPr="00E148F5">
        <w:rPr>
          <w:rFonts w:ascii="Tahoma" w:hAnsi="Tahoma"/>
          <w:b/>
          <w:bCs/>
          <w:u w:val="single"/>
        </w:rPr>
        <w:t xml:space="preserve">the employee shall be entitled to a premium in the amount of seventy-five (75) cents per hour over </w:t>
      </w:r>
      <w:r w:rsidR="007C24C1">
        <w:rPr>
          <w:rFonts w:ascii="Tahoma" w:hAnsi="Tahoma"/>
          <w:b/>
          <w:bCs/>
          <w:u w:val="single"/>
        </w:rPr>
        <w:t>their</w:t>
      </w:r>
      <w:r w:rsidRPr="00E148F5">
        <w:rPr>
          <w:rFonts w:ascii="Tahoma" w:hAnsi="Tahoma"/>
          <w:b/>
          <w:bCs/>
          <w:u w:val="single"/>
        </w:rPr>
        <w:t xml:space="preserve"> current hourly wage for all hours worked during such assignment.</w:t>
      </w:r>
    </w:p>
    <w:p w14:paraId="167C6C85" w14:textId="77777777" w:rsidR="00837035" w:rsidRPr="00837035" w:rsidRDefault="00837035" w:rsidP="00E67B96">
      <w:pPr>
        <w:spacing w:after="0" w:line="240" w:lineRule="auto"/>
        <w:rPr>
          <w:rFonts w:ascii="Tahoma" w:hAnsi="Tahoma"/>
        </w:rPr>
      </w:pPr>
    </w:p>
    <w:p w14:paraId="3E5BFA44" w14:textId="424BF1DD" w:rsidR="00837035" w:rsidRDefault="00874514" w:rsidP="00E67B96">
      <w:pPr>
        <w:spacing w:after="0" w:line="240" w:lineRule="auto"/>
        <w:rPr>
          <w:rFonts w:ascii="Tahoma" w:hAnsi="Tahoma"/>
          <w:b/>
          <w:bCs/>
          <w:u w:val="single"/>
        </w:rPr>
      </w:pPr>
      <w:r w:rsidRPr="00E148F5">
        <w:rPr>
          <w:rFonts w:ascii="Tahoma" w:hAnsi="Tahoma"/>
          <w:b/>
          <w:bCs/>
          <w:u w:val="single"/>
        </w:rPr>
        <w:t xml:space="preserve">7.6.4 </w:t>
      </w:r>
      <w:r w:rsidR="00E148F5">
        <w:rPr>
          <w:rFonts w:ascii="Tahoma" w:hAnsi="Tahoma"/>
          <w:b/>
          <w:bCs/>
          <w:u w:val="single"/>
        </w:rPr>
        <w:tab/>
      </w:r>
      <w:r w:rsidRPr="00E148F5">
        <w:rPr>
          <w:rFonts w:ascii="Tahoma" w:hAnsi="Tahoma"/>
          <w:b/>
          <w:bCs/>
          <w:u w:val="single"/>
        </w:rPr>
        <w:t xml:space="preserve">Temporary Lead Hand Premium Limits </w:t>
      </w:r>
    </w:p>
    <w:p w14:paraId="663A2E53" w14:textId="77777777" w:rsidR="00E148F5" w:rsidRPr="00E148F5" w:rsidRDefault="00E148F5" w:rsidP="00E67B96">
      <w:pPr>
        <w:spacing w:after="0" w:line="240" w:lineRule="auto"/>
        <w:rPr>
          <w:rFonts w:ascii="Tahoma" w:hAnsi="Tahoma"/>
          <w:b/>
          <w:bCs/>
          <w:u w:val="single"/>
        </w:rPr>
      </w:pPr>
    </w:p>
    <w:p w14:paraId="7BFE61E1" w14:textId="0D1978A8" w:rsidR="00837035" w:rsidRPr="005F4070" w:rsidRDefault="00874514" w:rsidP="00E67B96">
      <w:pPr>
        <w:spacing w:after="0" w:line="240" w:lineRule="auto"/>
        <w:rPr>
          <w:rFonts w:ascii="Tahoma" w:hAnsi="Tahoma"/>
          <w:b/>
          <w:bCs/>
          <w:u w:val="single"/>
          <w:lang w:val="en-GB"/>
        </w:rPr>
      </w:pPr>
      <w:r w:rsidRPr="005F4070">
        <w:rPr>
          <w:rFonts w:ascii="Tahoma" w:hAnsi="Tahoma"/>
          <w:b/>
          <w:bCs/>
          <w:u w:val="single"/>
          <w:lang w:val="en-GB"/>
        </w:rPr>
        <w:t>The premium shall be payable for all hours worked but shall not form part of the employee's straight time hourly rate for the purposes of overtime or other premium pay.</w:t>
      </w:r>
    </w:p>
    <w:p w14:paraId="5790A95E" w14:textId="63BE6B04" w:rsidR="0070452A" w:rsidRDefault="0070452A" w:rsidP="00E67B96">
      <w:pPr>
        <w:tabs>
          <w:tab w:val="left" w:pos="993"/>
          <w:tab w:val="left" w:pos="1276"/>
        </w:tabs>
        <w:spacing w:after="0" w:line="240" w:lineRule="auto"/>
        <w:rPr>
          <w:rFonts w:ascii="Tahoma" w:hAnsi="Tahoma" w:cs="Tahoma"/>
          <w:b/>
          <w:bCs/>
        </w:rPr>
      </w:pPr>
    </w:p>
    <w:p w14:paraId="3081E7D1" w14:textId="5FA22D35" w:rsidR="003E1C53" w:rsidRDefault="003E1C53" w:rsidP="003E1C53">
      <w:pPr>
        <w:spacing w:after="0" w:line="240" w:lineRule="auto"/>
        <w:rPr>
          <w:rFonts w:ascii="Tahoma" w:hAnsi="Tahoma"/>
          <w:i/>
          <w:iCs/>
        </w:rPr>
      </w:pPr>
      <w:r w:rsidRPr="003F4F90">
        <w:rPr>
          <w:rFonts w:ascii="Tahoma" w:hAnsi="Tahoma"/>
          <w:i/>
          <w:iCs/>
        </w:rPr>
        <w:t xml:space="preserve">Balance of Article </w:t>
      </w:r>
      <w:r w:rsidR="00FC24F9">
        <w:rPr>
          <w:rFonts w:ascii="Tahoma" w:hAnsi="Tahoma"/>
          <w:i/>
          <w:iCs/>
        </w:rPr>
        <w:t xml:space="preserve">7 </w:t>
      </w:r>
      <w:r w:rsidRPr="003F4F90">
        <w:rPr>
          <w:rFonts w:ascii="Tahoma" w:hAnsi="Tahoma"/>
          <w:i/>
          <w:iCs/>
        </w:rPr>
        <w:t>remains unchanged</w:t>
      </w:r>
    </w:p>
    <w:p w14:paraId="64D06E7C" w14:textId="77777777" w:rsidR="00011138" w:rsidRDefault="00011138" w:rsidP="003255F1">
      <w:pPr>
        <w:rPr>
          <w:rFonts w:ascii="Tahoma" w:hAnsi="Tahoma"/>
          <w:i/>
          <w:iCs/>
        </w:rPr>
      </w:pPr>
      <w:bookmarkStart w:id="62" w:name="_Toc320187350"/>
      <w:bookmarkStart w:id="63" w:name="_Toc320187502"/>
      <w:bookmarkStart w:id="64" w:name="_Toc320201310"/>
      <w:bookmarkStart w:id="65" w:name="_Toc320201700"/>
      <w:bookmarkStart w:id="66" w:name="_Toc320202096"/>
      <w:bookmarkStart w:id="67" w:name="_Toc320531280"/>
      <w:bookmarkStart w:id="68" w:name="_Toc320532379"/>
      <w:bookmarkStart w:id="69" w:name="_Toc320795926"/>
      <w:bookmarkStart w:id="70" w:name="_Toc320797401"/>
      <w:bookmarkStart w:id="71" w:name="_Toc320868328"/>
      <w:bookmarkStart w:id="72" w:name="_Toc320871535"/>
      <w:bookmarkStart w:id="73" w:name="_Toc320871918"/>
      <w:bookmarkStart w:id="74" w:name="_Toc320872301"/>
      <w:bookmarkStart w:id="75" w:name="_Toc321137448"/>
      <w:bookmarkStart w:id="76" w:name="_Toc321646990"/>
      <w:bookmarkStart w:id="77" w:name="_Toc324157326"/>
      <w:bookmarkStart w:id="78" w:name="_Toc324160127"/>
      <w:bookmarkStart w:id="79" w:name="_Toc324160661"/>
      <w:bookmarkStart w:id="80" w:name="_Toc324161040"/>
      <w:bookmarkStart w:id="81" w:name="_Toc324257674"/>
      <w:bookmarkStart w:id="82" w:name="_Toc324258865"/>
      <w:bookmarkStart w:id="83" w:name="_Toc324259244"/>
      <w:bookmarkStart w:id="84" w:name="_Toc324260038"/>
      <w:bookmarkStart w:id="85" w:name="_Toc324260417"/>
      <w:bookmarkStart w:id="86" w:name="_Toc324260967"/>
      <w:bookmarkStart w:id="87" w:name="_Toc324327490"/>
      <w:bookmarkStart w:id="88" w:name="_Toc324345211"/>
      <w:bookmarkStart w:id="89" w:name="_Toc138713634"/>
    </w:p>
    <w:p w14:paraId="0AD02DF7" w14:textId="77777777" w:rsidR="00125505" w:rsidRPr="00FF1AE1" w:rsidRDefault="00125505" w:rsidP="00125505">
      <w:pPr>
        <w:rPr>
          <w:rFonts w:ascii="Tahoma" w:hAnsi="Tahoma" w:cs="Tahoma"/>
          <w:b/>
          <w:bCs/>
        </w:rPr>
      </w:pPr>
      <w:bookmarkStart w:id="90" w:name="_Toc320201338"/>
      <w:bookmarkStart w:id="91" w:name="_Toc320201728"/>
      <w:bookmarkStart w:id="92" w:name="_Toc320202124"/>
      <w:bookmarkStart w:id="93" w:name="_Toc320531308"/>
      <w:bookmarkStart w:id="94" w:name="_Toc320532407"/>
      <w:bookmarkStart w:id="95" w:name="_Toc320795954"/>
      <w:bookmarkStart w:id="96" w:name="_Toc320797429"/>
      <w:bookmarkStart w:id="97" w:name="_Toc320868356"/>
      <w:bookmarkStart w:id="98" w:name="_Toc320871563"/>
      <w:bookmarkStart w:id="99" w:name="_Toc320871946"/>
      <w:bookmarkStart w:id="100" w:name="_Toc320872329"/>
      <w:bookmarkStart w:id="101" w:name="_Toc321137476"/>
      <w:bookmarkStart w:id="102" w:name="_Toc321647018"/>
      <w:bookmarkStart w:id="103" w:name="_Toc324157354"/>
      <w:bookmarkStart w:id="104" w:name="_Toc324160155"/>
      <w:bookmarkStart w:id="105" w:name="_Toc324160689"/>
      <w:bookmarkStart w:id="106" w:name="_Toc324161068"/>
      <w:bookmarkStart w:id="107" w:name="_Toc324257702"/>
      <w:bookmarkStart w:id="108" w:name="_Toc324258893"/>
      <w:bookmarkStart w:id="109" w:name="_Toc324259272"/>
      <w:bookmarkStart w:id="110" w:name="_Toc324260066"/>
      <w:bookmarkStart w:id="111" w:name="_Toc324260445"/>
      <w:bookmarkStart w:id="112" w:name="_Toc324260995"/>
      <w:bookmarkStart w:id="113" w:name="_Toc324327518"/>
      <w:bookmarkStart w:id="114" w:name="_Toc324345239"/>
      <w:bookmarkStart w:id="115" w:name="_Toc138713665"/>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r w:rsidRPr="00FF1AE1">
        <w:rPr>
          <w:rFonts w:ascii="Tahoma" w:hAnsi="Tahoma" w:cs="Tahoma"/>
          <w:b/>
          <w:bCs/>
        </w:rPr>
        <w:lastRenderedPageBreak/>
        <w:t>11.6</w:t>
      </w:r>
      <w:r w:rsidRPr="00FF1AE1">
        <w:rPr>
          <w:rFonts w:ascii="Tahoma" w:hAnsi="Tahoma" w:cs="Tahoma"/>
          <w:b/>
          <w:bCs/>
        </w:rPr>
        <w:tab/>
      </w:r>
      <w:r w:rsidRPr="00FF1AE1">
        <w:rPr>
          <w:rFonts w:ascii="Tahoma" w:hAnsi="Tahoma" w:cs="Tahoma"/>
          <w:b/>
          <w:bCs/>
        </w:rPr>
        <w:tab/>
        <w:t>Carry-Over</w:t>
      </w:r>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r w:rsidRPr="00FF1AE1">
        <w:rPr>
          <w:rFonts w:ascii="Tahoma" w:hAnsi="Tahoma" w:cs="Tahoma"/>
          <w:b/>
          <w:bCs/>
        </w:rPr>
        <w:fldChar w:fldCharType="begin"/>
      </w:r>
      <w:r w:rsidRPr="00FF1AE1">
        <w:rPr>
          <w:rFonts w:ascii="Tahoma" w:hAnsi="Tahoma" w:cs="Tahoma"/>
          <w:b/>
          <w:bCs/>
        </w:rPr>
        <w:instrText xml:space="preserve"> XE "Carry-Over - Vacation" </w:instrText>
      </w:r>
      <w:r w:rsidRPr="00FF1AE1">
        <w:rPr>
          <w:rFonts w:ascii="Tahoma" w:hAnsi="Tahoma" w:cs="Tahoma"/>
          <w:b/>
          <w:bCs/>
        </w:rPr>
        <w:fldChar w:fldCharType="end"/>
      </w:r>
    </w:p>
    <w:p w14:paraId="1F39D015" w14:textId="18BA0AAF" w:rsidR="00125505" w:rsidRPr="00FF1AE1" w:rsidRDefault="00125505" w:rsidP="00125505">
      <w:pPr>
        <w:rPr>
          <w:rFonts w:ascii="Tahoma" w:hAnsi="Tahoma" w:cs="Tahoma"/>
          <w:lang w:val="en-GB"/>
        </w:rPr>
      </w:pPr>
      <w:r w:rsidRPr="00FF1AE1">
        <w:rPr>
          <w:rFonts w:ascii="Tahoma" w:hAnsi="Tahoma" w:cs="Tahoma"/>
          <w:lang w:val="en-GB"/>
        </w:rPr>
        <w:t xml:space="preserve">Recognizing the needs of the College and the desires of employees, an employee may carry over up to three (3) weeks of </w:t>
      </w:r>
      <w:r w:rsidR="00703EE1" w:rsidRPr="00FF1AE1">
        <w:rPr>
          <w:rFonts w:ascii="Tahoma" w:hAnsi="Tahoma" w:cs="Tahoma"/>
          <w:lang w:val="en-GB"/>
        </w:rPr>
        <w:t>vacation</w:t>
      </w:r>
      <w:r w:rsidRPr="00FF1AE1">
        <w:rPr>
          <w:rFonts w:ascii="Tahoma" w:hAnsi="Tahoma" w:cs="Tahoma"/>
          <w:lang w:val="en-GB"/>
        </w:rPr>
        <w:t xml:space="preserve"> to the immediately subsequen</w:t>
      </w:r>
      <w:r w:rsidR="00703EE1" w:rsidRPr="00FF1AE1">
        <w:rPr>
          <w:rFonts w:ascii="Tahoma" w:hAnsi="Tahoma" w:cs="Tahoma"/>
          <w:lang w:val="en-GB"/>
        </w:rPr>
        <w:t>t vacation</w:t>
      </w:r>
      <w:r w:rsidRPr="00FF1AE1">
        <w:rPr>
          <w:rFonts w:ascii="Tahoma" w:hAnsi="Tahoma" w:cs="Tahoma"/>
          <w:lang w:val="en-GB"/>
        </w:rPr>
        <w:t xml:space="preserve"> year consistent with efficient staffing requirements and subject to agreement on scheduling of the carry-over week(s) in the following </w:t>
      </w:r>
      <w:r w:rsidR="00703EE1" w:rsidRPr="00FF1AE1">
        <w:rPr>
          <w:rFonts w:ascii="Tahoma" w:hAnsi="Tahoma" w:cs="Tahoma"/>
          <w:lang w:val="en-GB"/>
        </w:rPr>
        <w:t>vacation</w:t>
      </w:r>
      <w:r w:rsidRPr="00FF1AE1">
        <w:rPr>
          <w:rFonts w:ascii="Tahoma" w:hAnsi="Tahoma" w:cs="Tahoma"/>
          <w:lang w:val="en-GB"/>
        </w:rPr>
        <w:t xml:space="preserve"> year at a time satisfactory to the College.</w:t>
      </w:r>
    </w:p>
    <w:p w14:paraId="07F08116" w14:textId="53ADB13A" w:rsidR="00125505" w:rsidRPr="00FF1AE1" w:rsidRDefault="00125505" w:rsidP="00125505">
      <w:pPr>
        <w:rPr>
          <w:rFonts w:ascii="Tahoma" w:hAnsi="Tahoma" w:cs="Tahoma"/>
          <w:lang w:val="en-GB"/>
        </w:rPr>
      </w:pPr>
      <w:r w:rsidRPr="00FF1AE1">
        <w:rPr>
          <w:rFonts w:ascii="Tahoma" w:hAnsi="Tahoma" w:cs="Tahoma"/>
          <w:lang w:val="en-GB"/>
        </w:rPr>
        <w:t xml:space="preserve">If an employee requests that </w:t>
      </w:r>
      <w:r w:rsidR="00703EE1" w:rsidRPr="00FF1AE1">
        <w:rPr>
          <w:rFonts w:ascii="Tahoma" w:hAnsi="Tahoma" w:cs="Tahoma"/>
          <w:lang w:val="en-GB"/>
        </w:rPr>
        <w:t>vacation days</w:t>
      </w:r>
      <w:r w:rsidRPr="00FF1AE1">
        <w:rPr>
          <w:rFonts w:ascii="Tahoma" w:hAnsi="Tahoma" w:cs="Tahoma"/>
          <w:lang w:val="en-GB"/>
        </w:rPr>
        <w:t xml:space="preserve"> be rescheduled as a result of in-patient treatment in a hospital and the College is unable to reschedule in that</w:t>
      </w:r>
      <w:r w:rsidR="00703EE1" w:rsidRPr="00FF1AE1">
        <w:rPr>
          <w:rFonts w:ascii="Tahoma" w:hAnsi="Tahoma" w:cs="Tahoma"/>
          <w:lang w:val="en-GB"/>
        </w:rPr>
        <w:t xml:space="preserve"> vacation</w:t>
      </w:r>
      <w:r w:rsidR="00703EE1" w:rsidRPr="00FF1AE1">
        <w:rPr>
          <w:rFonts w:ascii="Tahoma" w:hAnsi="Tahoma" w:cs="Tahoma"/>
          <w:b/>
          <w:bCs/>
          <w:lang w:val="en-GB"/>
        </w:rPr>
        <w:t xml:space="preserve"> </w:t>
      </w:r>
      <w:r w:rsidRPr="00FF1AE1">
        <w:rPr>
          <w:rFonts w:ascii="Tahoma" w:hAnsi="Tahoma" w:cs="Tahoma"/>
          <w:lang w:val="en-GB"/>
        </w:rPr>
        <w:t xml:space="preserve">year, then upon written request to the College, the employee may carry over these days in excess of the maximum. </w:t>
      </w:r>
    </w:p>
    <w:p w14:paraId="46707298" w14:textId="77777777" w:rsidR="0030564C" w:rsidRPr="00FF1AE1" w:rsidRDefault="0030564C" w:rsidP="00E67B96">
      <w:pPr>
        <w:tabs>
          <w:tab w:val="left" w:pos="993"/>
          <w:tab w:val="left" w:pos="1276"/>
        </w:tabs>
        <w:spacing w:after="0" w:line="240" w:lineRule="auto"/>
        <w:rPr>
          <w:rFonts w:ascii="Tahoma" w:hAnsi="Tahoma" w:cs="Tahoma"/>
          <w:b/>
          <w:bCs/>
          <w:iCs/>
          <w:strike/>
        </w:rPr>
      </w:pPr>
    </w:p>
    <w:p w14:paraId="2E9796A0" w14:textId="48F08C5A" w:rsidR="003E1C53" w:rsidRPr="00FF1AE1" w:rsidRDefault="00FF1AE1" w:rsidP="003E1C53">
      <w:pPr>
        <w:spacing w:after="0" w:line="240" w:lineRule="auto"/>
        <w:rPr>
          <w:rFonts w:ascii="Tahoma" w:hAnsi="Tahoma"/>
          <w:i/>
          <w:iCs/>
        </w:rPr>
      </w:pPr>
      <w:r>
        <w:rPr>
          <w:rFonts w:ascii="Tahoma" w:hAnsi="Tahoma"/>
          <w:i/>
          <w:iCs/>
        </w:rPr>
        <w:t xml:space="preserve">Estoppel Notice: The College Employer Council hereby advises OPSEU that Colleges will be relying on the strict wording of the Collective Agreement with the renewal of this </w:t>
      </w:r>
      <w:r w:rsidR="00FA6F79">
        <w:rPr>
          <w:rFonts w:ascii="Tahoma" w:hAnsi="Tahoma"/>
          <w:i/>
          <w:iCs/>
        </w:rPr>
        <w:t>C</w:t>
      </w:r>
      <w:r>
        <w:rPr>
          <w:rFonts w:ascii="Tahoma" w:hAnsi="Tahoma"/>
          <w:i/>
          <w:iCs/>
        </w:rPr>
        <w:t xml:space="preserve">ollective </w:t>
      </w:r>
      <w:r w:rsidR="00FA6F79">
        <w:rPr>
          <w:rFonts w:ascii="Tahoma" w:hAnsi="Tahoma"/>
          <w:i/>
          <w:iCs/>
        </w:rPr>
        <w:t>A</w:t>
      </w:r>
      <w:r>
        <w:rPr>
          <w:rFonts w:ascii="Tahoma" w:hAnsi="Tahoma"/>
          <w:i/>
          <w:iCs/>
        </w:rPr>
        <w:t xml:space="preserve">greement. </w:t>
      </w:r>
    </w:p>
    <w:p w14:paraId="5AFCC828" w14:textId="77777777" w:rsidR="003E1C53" w:rsidRDefault="003E1C53" w:rsidP="00E67B96">
      <w:pPr>
        <w:tabs>
          <w:tab w:val="left" w:pos="993"/>
          <w:tab w:val="left" w:pos="1276"/>
        </w:tabs>
        <w:spacing w:after="0" w:line="240" w:lineRule="auto"/>
        <w:rPr>
          <w:rFonts w:ascii="Tahoma" w:hAnsi="Tahoma" w:cs="Tahoma"/>
          <w:b/>
          <w:bCs/>
          <w:iCs/>
          <w:strike/>
        </w:rPr>
      </w:pPr>
    </w:p>
    <w:p w14:paraId="43167989" w14:textId="77777777" w:rsidR="0047227C" w:rsidRDefault="0047227C" w:rsidP="00E67B96">
      <w:pPr>
        <w:tabs>
          <w:tab w:val="left" w:pos="993"/>
          <w:tab w:val="left" w:pos="1276"/>
        </w:tabs>
        <w:spacing w:after="0" w:line="240" w:lineRule="auto"/>
        <w:rPr>
          <w:rFonts w:ascii="Tahoma" w:hAnsi="Tahoma" w:cs="Tahoma"/>
          <w:b/>
          <w:bCs/>
          <w:strike/>
        </w:rPr>
      </w:pPr>
    </w:p>
    <w:p w14:paraId="16082039" w14:textId="77777777" w:rsidR="003E1C53" w:rsidRDefault="003E1C53" w:rsidP="00E67B96">
      <w:pPr>
        <w:tabs>
          <w:tab w:val="left" w:pos="993"/>
          <w:tab w:val="left" w:pos="1276"/>
        </w:tabs>
        <w:spacing w:after="0" w:line="240" w:lineRule="auto"/>
        <w:rPr>
          <w:rFonts w:ascii="Tahoma" w:hAnsi="Tahoma" w:cs="Tahoma"/>
          <w:b/>
          <w:bCs/>
          <w:strike/>
        </w:rPr>
      </w:pPr>
    </w:p>
    <w:p w14:paraId="030720DB" w14:textId="0F9E32FB" w:rsidR="00E67B96" w:rsidRPr="0069281B" w:rsidRDefault="00E67B96" w:rsidP="00E67B96">
      <w:pPr>
        <w:tabs>
          <w:tab w:val="left" w:pos="993"/>
          <w:tab w:val="left" w:pos="1276"/>
        </w:tabs>
        <w:spacing w:after="0" w:line="240" w:lineRule="auto"/>
        <w:rPr>
          <w:rFonts w:ascii="Tahoma" w:hAnsi="Tahoma" w:cs="Tahoma"/>
          <w:b/>
          <w:bCs/>
          <w:strike/>
        </w:rPr>
      </w:pPr>
      <w:r w:rsidRPr="0069281B">
        <w:rPr>
          <w:rFonts w:ascii="Tahoma" w:hAnsi="Tahoma" w:cs="Tahoma"/>
          <w:b/>
          <w:bCs/>
          <w:strike/>
        </w:rPr>
        <w:t>13.4</w:t>
      </w:r>
      <w:r w:rsidRPr="0069281B">
        <w:rPr>
          <w:rFonts w:ascii="Tahoma" w:hAnsi="Tahoma" w:cs="Tahoma"/>
          <w:b/>
          <w:bCs/>
          <w:strike/>
        </w:rPr>
        <w:tab/>
      </w:r>
      <w:r w:rsidRPr="0069281B">
        <w:rPr>
          <w:rFonts w:ascii="Tahoma" w:hAnsi="Tahoma" w:cs="Tahoma"/>
          <w:b/>
          <w:bCs/>
          <w:strike/>
        </w:rPr>
        <w:tab/>
        <w:t>Video Display Terminals</w:t>
      </w:r>
    </w:p>
    <w:p w14:paraId="43842170" w14:textId="77777777" w:rsidR="00E67B96" w:rsidRPr="00F0255E" w:rsidRDefault="00E67B96" w:rsidP="00E67B96">
      <w:pPr>
        <w:tabs>
          <w:tab w:val="left" w:pos="993"/>
          <w:tab w:val="left" w:pos="1276"/>
        </w:tabs>
        <w:spacing w:after="0" w:line="240" w:lineRule="auto"/>
        <w:rPr>
          <w:rFonts w:ascii="Tahoma" w:hAnsi="Tahoma" w:cs="Tahoma"/>
          <w:strike/>
        </w:rPr>
      </w:pPr>
    </w:p>
    <w:p w14:paraId="3F03A227"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The parties agree to the following terms respecting the use of video display terminals (VDT's) by employees:</w:t>
      </w:r>
    </w:p>
    <w:p w14:paraId="09708232" w14:textId="77777777" w:rsidR="00E67B96" w:rsidRPr="00F0255E" w:rsidRDefault="00E67B96" w:rsidP="00E67B96">
      <w:pPr>
        <w:tabs>
          <w:tab w:val="left" w:pos="993"/>
          <w:tab w:val="left" w:pos="1276"/>
        </w:tabs>
        <w:spacing w:after="0" w:line="240" w:lineRule="auto"/>
        <w:rPr>
          <w:rFonts w:ascii="Tahoma" w:hAnsi="Tahoma" w:cs="Tahoma"/>
          <w:strike/>
        </w:rPr>
      </w:pPr>
    </w:p>
    <w:p w14:paraId="3C3F6B57"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13.4.1</w:t>
      </w:r>
      <w:r w:rsidRPr="00F0255E">
        <w:rPr>
          <w:rFonts w:ascii="Tahoma" w:hAnsi="Tahoma" w:cs="Tahoma"/>
          <w:strike/>
        </w:rPr>
        <w:tab/>
      </w:r>
      <w:r w:rsidRPr="00F0255E">
        <w:rPr>
          <w:rFonts w:ascii="Tahoma" w:hAnsi="Tahoma" w:cs="Tahoma"/>
          <w:strike/>
        </w:rPr>
        <w:tab/>
        <w:t>Pregnancy (Transfer)</w:t>
      </w:r>
    </w:p>
    <w:p w14:paraId="6805C4C4" w14:textId="77777777" w:rsidR="00E67B96" w:rsidRPr="00F0255E" w:rsidRDefault="00E67B96" w:rsidP="00E67B96">
      <w:pPr>
        <w:tabs>
          <w:tab w:val="left" w:pos="993"/>
          <w:tab w:val="left" w:pos="1276"/>
        </w:tabs>
        <w:spacing w:after="0" w:line="240" w:lineRule="auto"/>
        <w:rPr>
          <w:rFonts w:ascii="Tahoma" w:hAnsi="Tahoma" w:cs="Tahoma"/>
          <w:strike/>
        </w:rPr>
      </w:pPr>
    </w:p>
    <w:p w14:paraId="405A7D14"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an employee who is assigned to operate a VDT as part of her duties, who believes that she may be pregnant, shall, at her request, be assigned duties that do not include the operation of a VDT for up to twenty (20) working days or until the status of her pregnancy is confirmed, whichever is sooner; her hourly rate of pay shall be maintained for such period;</w:t>
      </w:r>
    </w:p>
    <w:p w14:paraId="6A7D34FD"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an employee who is assigned to operate a VDT as part of her duties and who is pregnant (as certified by a medical practitioner) shall, at her request be assigned duties that do not include the operation of a VDT for the duration of her pregnancy.  In such a case, the College may transfer the employee to another position for the duration of the pregnancy, and the employee shall be paid the rate of pay of the position to which she is transferred.  The College will endeavour to minimize loss to the employee by attempting to locate a vacancy for which the employee is qualified.  Such a vacancy should have a wage rate reasonably close to that of the employee's own position.  Where more than one (1) vacancy exists for which the employee is fully qualified to perform the work without training, the College, if it transfers the employee, will assign the employee to the vacancy in the position having the maximum rate closest to, but not exceeding, the maximum rate of the employee's own payband.</w:t>
      </w:r>
    </w:p>
    <w:p w14:paraId="6066CE1C"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where a pregnant employee working within a one-metre radius of a VDT requests to have her work station moved outside the one-metre radius, the College will endeavour to accommodate that request.</w:t>
      </w:r>
    </w:p>
    <w:p w14:paraId="62FE0035" w14:textId="77777777" w:rsidR="00E67B96" w:rsidRPr="00F0255E" w:rsidRDefault="00E67B96" w:rsidP="00E67B96">
      <w:pPr>
        <w:tabs>
          <w:tab w:val="left" w:pos="993"/>
          <w:tab w:val="left" w:pos="1276"/>
        </w:tabs>
        <w:spacing w:after="0" w:line="240" w:lineRule="auto"/>
        <w:rPr>
          <w:rFonts w:ascii="Tahoma" w:hAnsi="Tahoma" w:cs="Tahoma"/>
          <w:strike/>
        </w:rPr>
      </w:pPr>
    </w:p>
    <w:p w14:paraId="455ACAA5"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13.4.2</w:t>
      </w:r>
      <w:r w:rsidRPr="00F0255E">
        <w:rPr>
          <w:rFonts w:ascii="Tahoma" w:hAnsi="Tahoma" w:cs="Tahoma"/>
          <w:strike/>
        </w:rPr>
        <w:tab/>
      </w:r>
      <w:r w:rsidRPr="00F0255E">
        <w:rPr>
          <w:rFonts w:ascii="Tahoma" w:hAnsi="Tahoma" w:cs="Tahoma"/>
          <w:strike/>
        </w:rPr>
        <w:tab/>
        <w:t>Eye Examinations</w:t>
      </w:r>
    </w:p>
    <w:p w14:paraId="471CEA2B" w14:textId="77777777" w:rsidR="00E67B96" w:rsidRPr="00F0255E" w:rsidRDefault="00E67B96" w:rsidP="00E67B96">
      <w:pPr>
        <w:tabs>
          <w:tab w:val="left" w:pos="993"/>
          <w:tab w:val="left" w:pos="1276"/>
        </w:tabs>
        <w:spacing w:after="0" w:line="240" w:lineRule="auto"/>
        <w:rPr>
          <w:rFonts w:ascii="Tahoma" w:hAnsi="Tahoma" w:cs="Tahoma"/>
          <w:strike/>
        </w:rPr>
      </w:pPr>
    </w:p>
    <w:p w14:paraId="3B503F60"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lastRenderedPageBreak/>
        <w:t>Employees classified as Microcomputer Operators or Data Entry Operators who regularly use a VDT and such other employees as are agreed upon by the Union College/Campus Committee, (constituted under Article 4.6) shall, at the commencement of employment in such classification and annually thereafter, be given the opportunity to take an eye examination by an optometrist who is qualified to give the following tests:</w:t>
      </w:r>
    </w:p>
    <w:p w14:paraId="109C11DB" w14:textId="77777777" w:rsidR="00E67B96" w:rsidRPr="00F0255E" w:rsidRDefault="00E67B96" w:rsidP="00E67B96">
      <w:pPr>
        <w:tabs>
          <w:tab w:val="left" w:pos="993"/>
          <w:tab w:val="left" w:pos="1276"/>
        </w:tabs>
        <w:spacing w:after="0" w:line="240" w:lineRule="auto"/>
        <w:rPr>
          <w:rFonts w:ascii="Tahoma" w:hAnsi="Tahoma" w:cs="Tahoma"/>
          <w:strike/>
        </w:rPr>
      </w:pPr>
    </w:p>
    <w:p w14:paraId="4E65B914"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Unaided Visual Acuity (letter chart test);</w:t>
      </w:r>
    </w:p>
    <w:p w14:paraId="2F7A08C9"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Refractive Findings;</w:t>
      </w:r>
    </w:p>
    <w:p w14:paraId="77AFDCA9"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Corrected Visual Acuity;</w:t>
      </w:r>
    </w:p>
    <w:p w14:paraId="30B130D6" w14:textId="77777777" w:rsidR="00E67B96" w:rsidRPr="003C0300" w:rsidRDefault="00E67B96" w:rsidP="00E67B96">
      <w:pPr>
        <w:tabs>
          <w:tab w:val="left" w:pos="993"/>
          <w:tab w:val="left" w:pos="1276"/>
        </w:tabs>
        <w:spacing w:after="0" w:line="240" w:lineRule="auto"/>
        <w:rPr>
          <w:rFonts w:ascii="Tahoma" w:hAnsi="Tahoma" w:cs="Tahoma"/>
          <w:strike/>
          <w:lang w:val="fr-FR"/>
        </w:rPr>
      </w:pPr>
      <w:r w:rsidRPr="003C0300">
        <w:rPr>
          <w:rFonts w:ascii="Tahoma" w:hAnsi="Tahoma" w:cs="Tahoma"/>
          <w:strike/>
          <w:lang w:val="fr-FR"/>
        </w:rPr>
        <w:t>-</w:t>
      </w:r>
      <w:r w:rsidRPr="003C0300">
        <w:rPr>
          <w:rFonts w:ascii="Tahoma" w:hAnsi="Tahoma" w:cs="Tahoma"/>
          <w:strike/>
          <w:lang w:val="fr-FR"/>
        </w:rPr>
        <w:tab/>
        <w:t>Amplitude Accommodation;</w:t>
      </w:r>
    </w:p>
    <w:p w14:paraId="18AB5BE2" w14:textId="77777777" w:rsidR="00E67B96" w:rsidRPr="003C0300" w:rsidRDefault="00E67B96" w:rsidP="00E67B96">
      <w:pPr>
        <w:tabs>
          <w:tab w:val="left" w:pos="993"/>
          <w:tab w:val="left" w:pos="1276"/>
        </w:tabs>
        <w:spacing w:after="0" w:line="240" w:lineRule="auto"/>
        <w:rPr>
          <w:rFonts w:ascii="Tahoma" w:hAnsi="Tahoma" w:cs="Tahoma"/>
          <w:strike/>
          <w:lang w:val="fr-FR"/>
        </w:rPr>
      </w:pPr>
      <w:r w:rsidRPr="003C0300">
        <w:rPr>
          <w:rFonts w:ascii="Tahoma" w:hAnsi="Tahoma" w:cs="Tahoma"/>
          <w:strike/>
          <w:lang w:val="fr-FR"/>
        </w:rPr>
        <w:t>-</w:t>
      </w:r>
      <w:r w:rsidRPr="003C0300">
        <w:rPr>
          <w:rFonts w:ascii="Tahoma" w:hAnsi="Tahoma" w:cs="Tahoma"/>
          <w:strike/>
          <w:lang w:val="fr-FR"/>
        </w:rPr>
        <w:tab/>
        <w:t>Suppression;</w:t>
      </w:r>
    </w:p>
    <w:p w14:paraId="00F0B44A" w14:textId="77777777" w:rsidR="00E67B96" w:rsidRPr="003C0300" w:rsidRDefault="00E67B96" w:rsidP="00E67B96">
      <w:pPr>
        <w:tabs>
          <w:tab w:val="left" w:pos="993"/>
          <w:tab w:val="left" w:pos="1276"/>
        </w:tabs>
        <w:spacing w:after="0" w:line="240" w:lineRule="auto"/>
        <w:rPr>
          <w:rFonts w:ascii="Tahoma" w:hAnsi="Tahoma" w:cs="Tahoma"/>
          <w:strike/>
          <w:lang w:val="fr-FR"/>
        </w:rPr>
      </w:pPr>
      <w:r w:rsidRPr="003C0300">
        <w:rPr>
          <w:rFonts w:ascii="Tahoma" w:hAnsi="Tahoma" w:cs="Tahoma"/>
          <w:strike/>
          <w:lang w:val="fr-FR"/>
        </w:rPr>
        <w:t>-</w:t>
      </w:r>
      <w:r w:rsidRPr="003C0300">
        <w:rPr>
          <w:rFonts w:ascii="Tahoma" w:hAnsi="Tahoma" w:cs="Tahoma"/>
          <w:strike/>
          <w:lang w:val="fr-FR"/>
        </w:rPr>
        <w:tab/>
        <w:t>Distance Muscle Balance (Maddox Rod);</w:t>
      </w:r>
    </w:p>
    <w:p w14:paraId="2D411D6D"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One Metre Muscle Balance (Maddox Rod);</w:t>
      </w:r>
    </w:p>
    <w:p w14:paraId="3612AE53"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Near Muscle Balance (Maddox Wing);</w:t>
      </w:r>
    </w:p>
    <w:p w14:paraId="05B66F53"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t>
      </w:r>
      <w:r w:rsidRPr="00F0255E">
        <w:rPr>
          <w:rFonts w:ascii="Tahoma" w:hAnsi="Tahoma" w:cs="Tahoma"/>
          <w:strike/>
        </w:rPr>
        <w:tab/>
        <w:t>Slit Lamp Biomicroscopy.</w:t>
      </w:r>
    </w:p>
    <w:p w14:paraId="42D971C2" w14:textId="77777777" w:rsidR="00E67B96" w:rsidRPr="00F0255E" w:rsidRDefault="00E67B96" w:rsidP="00E67B96">
      <w:pPr>
        <w:tabs>
          <w:tab w:val="left" w:pos="993"/>
          <w:tab w:val="left" w:pos="1276"/>
        </w:tabs>
        <w:spacing w:after="0" w:line="240" w:lineRule="auto"/>
        <w:rPr>
          <w:rFonts w:ascii="Tahoma" w:hAnsi="Tahoma" w:cs="Tahoma"/>
          <w:strike/>
        </w:rPr>
      </w:pPr>
    </w:p>
    <w:p w14:paraId="2AEDF891"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The College shall pay the difference, if any, between the fees paid to the optometrist and the amount paid by OHIP.  The employee shall sign a form authorizing release of the optometrist's report to the College, and a copy of the report shall be supplied to the College and to the employee.</w:t>
      </w:r>
    </w:p>
    <w:p w14:paraId="0665AB65" w14:textId="77777777" w:rsidR="00E67B96" w:rsidRPr="00F0255E" w:rsidRDefault="00E67B96" w:rsidP="00E67B96">
      <w:pPr>
        <w:tabs>
          <w:tab w:val="left" w:pos="993"/>
          <w:tab w:val="left" w:pos="1276"/>
        </w:tabs>
        <w:spacing w:after="0" w:line="240" w:lineRule="auto"/>
        <w:rPr>
          <w:rFonts w:ascii="Tahoma" w:hAnsi="Tahoma" w:cs="Tahoma"/>
          <w:strike/>
        </w:rPr>
      </w:pPr>
    </w:p>
    <w:p w14:paraId="056CF792"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13.4.3</w:t>
      </w:r>
      <w:r w:rsidRPr="00F0255E">
        <w:rPr>
          <w:rFonts w:ascii="Tahoma" w:hAnsi="Tahoma" w:cs="Tahoma"/>
          <w:strike/>
        </w:rPr>
        <w:tab/>
      </w:r>
      <w:r w:rsidRPr="00F0255E">
        <w:rPr>
          <w:rFonts w:ascii="Tahoma" w:hAnsi="Tahoma" w:cs="Tahoma"/>
          <w:strike/>
        </w:rPr>
        <w:tab/>
        <w:t>Work Breaks</w:t>
      </w:r>
    </w:p>
    <w:p w14:paraId="40624028" w14:textId="77777777" w:rsidR="00E67B96" w:rsidRPr="00F0255E" w:rsidRDefault="00E67B96" w:rsidP="00E67B96">
      <w:pPr>
        <w:tabs>
          <w:tab w:val="left" w:pos="993"/>
          <w:tab w:val="left" w:pos="1276"/>
        </w:tabs>
        <w:spacing w:after="0" w:line="240" w:lineRule="auto"/>
        <w:rPr>
          <w:rFonts w:ascii="Tahoma" w:hAnsi="Tahoma" w:cs="Tahoma"/>
          <w:strike/>
        </w:rPr>
      </w:pPr>
    </w:p>
    <w:p w14:paraId="14440724"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Employees who regularly use a VDT shall not be required to perform more than one (1) hour's continuous work at a VDT to the exclusion of other duties at any one time, and the College shall ensure that a break from the machine (which shall include the performance of other work), of ten (10) minutes duration, is made available under such circumstances.</w:t>
      </w:r>
    </w:p>
    <w:p w14:paraId="10D2A3EF" w14:textId="77777777" w:rsidR="00E67B96" w:rsidRPr="00F0255E" w:rsidRDefault="00E67B96" w:rsidP="00E67B96">
      <w:pPr>
        <w:tabs>
          <w:tab w:val="left" w:pos="993"/>
          <w:tab w:val="left" w:pos="1276"/>
        </w:tabs>
        <w:spacing w:after="0" w:line="240" w:lineRule="auto"/>
        <w:rPr>
          <w:rFonts w:ascii="Tahoma" w:hAnsi="Tahoma" w:cs="Tahoma"/>
        </w:rPr>
      </w:pPr>
    </w:p>
    <w:p w14:paraId="7BE7AF9C" w14:textId="77777777" w:rsidR="00E67B96" w:rsidRPr="000644FE" w:rsidRDefault="00E67B96" w:rsidP="00E67B96">
      <w:pPr>
        <w:tabs>
          <w:tab w:val="left" w:pos="993"/>
          <w:tab w:val="left" w:pos="1276"/>
        </w:tabs>
        <w:spacing w:after="0" w:line="240" w:lineRule="auto"/>
        <w:rPr>
          <w:rFonts w:ascii="Tahoma" w:hAnsi="Tahoma" w:cs="Tahoma"/>
          <w:strike/>
        </w:rPr>
      </w:pPr>
      <w:r w:rsidRPr="000644FE">
        <w:rPr>
          <w:rFonts w:ascii="Tahoma" w:hAnsi="Tahoma" w:cs="Tahoma"/>
          <w:strike/>
        </w:rPr>
        <w:t>13.4.4</w:t>
      </w:r>
      <w:r w:rsidRPr="00F0255E">
        <w:rPr>
          <w:rFonts w:ascii="Tahoma" w:hAnsi="Tahoma" w:cs="Tahoma"/>
        </w:rPr>
        <w:tab/>
      </w:r>
      <w:r w:rsidRPr="000644FE">
        <w:rPr>
          <w:rFonts w:ascii="Tahoma" w:hAnsi="Tahoma" w:cs="Tahoma"/>
          <w:strike/>
        </w:rPr>
        <w:t>Work Stations</w:t>
      </w:r>
    </w:p>
    <w:p w14:paraId="0248DED3" w14:textId="77777777" w:rsidR="00E67B96" w:rsidRPr="000644FE" w:rsidRDefault="00E67B96" w:rsidP="00E67B96">
      <w:pPr>
        <w:tabs>
          <w:tab w:val="left" w:pos="993"/>
          <w:tab w:val="left" w:pos="1276"/>
        </w:tabs>
        <w:spacing w:after="0" w:line="240" w:lineRule="auto"/>
        <w:rPr>
          <w:rFonts w:ascii="Tahoma" w:hAnsi="Tahoma" w:cs="Tahoma"/>
          <w:strike/>
        </w:rPr>
      </w:pPr>
    </w:p>
    <w:p w14:paraId="4098EE8A" w14:textId="77777777" w:rsidR="00E67B96" w:rsidRPr="000644FE" w:rsidRDefault="00E67B96" w:rsidP="00E67B96">
      <w:pPr>
        <w:tabs>
          <w:tab w:val="left" w:pos="993"/>
          <w:tab w:val="left" w:pos="1276"/>
        </w:tabs>
        <w:spacing w:after="0" w:line="240" w:lineRule="auto"/>
        <w:rPr>
          <w:rFonts w:ascii="Tahoma" w:hAnsi="Tahoma" w:cs="Tahoma"/>
          <w:strike/>
        </w:rPr>
      </w:pPr>
      <w:r w:rsidRPr="000644FE">
        <w:rPr>
          <w:rFonts w:ascii="Tahoma" w:hAnsi="Tahoma" w:cs="Tahoma"/>
          <w:strike/>
        </w:rPr>
        <w:t>Where a computer is being used, the College shall equip work stations with terminal tables at an appropriate height, an adjustable chair and, where requested, a foot rest and/or a document holder.</w:t>
      </w:r>
    </w:p>
    <w:p w14:paraId="4603EC37" w14:textId="77777777" w:rsidR="00E67B96" w:rsidRPr="00F0255E" w:rsidRDefault="00E67B96" w:rsidP="00E67B96">
      <w:pPr>
        <w:tabs>
          <w:tab w:val="left" w:pos="993"/>
          <w:tab w:val="left" w:pos="1276"/>
        </w:tabs>
        <w:spacing w:after="0" w:line="240" w:lineRule="auto"/>
        <w:rPr>
          <w:rFonts w:ascii="Tahoma" w:hAnsi="Tahoma" w:cs="Tahoma"/>
        </w:rPr>
      </w:pPr>
    </w:p>
    <w:p w14:paraId="1F89E0C9" w14:textId="77777777" w:rsidR="00E67B96" w:rsidRPr="00F0255E"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13.4.5</w:t>
      </w:r>
      <w:r w:rsidRPr="00F0255E">
        <w:rPr>
          <w:rFonts w:ascii="Tahoma" w:hAnsi="Tahoma" w:cs="Tahoma"/>
          <w:strike/>
        </w:rPr>
        <w:tab/>
      </w:r>
      <w:r w:rsidRPr="00F0255E">
        <w:rPr>
          <w:rFonts w:ascii="Tahoma" w:hAnsi="Tahoma" w:cs="Tahoma"/>
          <w:strike/>
        </w:rPr>
        <w:tab/>
        <w:t>VDT Testing</w:t>
      </w:r>
    </w:p>
    <w:p w14:paraId="07813A97" w14:textId="77777777" w:rsidR="00E67B96" w:rsidRPr="00F0255E" w:rsidRDefault="00E67B96" w:rsidP="00E67B96">
      <w:pPr>
        <w:tabs>
          <w:tab w:val="left" w:pos="993"/>
          <w:tab w:val="left" w:pos="1276"/>
        </w:tabs>
        <w:spacing w:after="0" w:line="240" w:lineRule="auto"/>
        <w:rPr>
          <w:rFonts w:ascii="Tahoma" w:hAnsi="Tahoma" w:cs="Tahoma"/>
          <w:strike/>
        </w:rPr>
      </w:pPr>
    </w:p>
    <w:p w14:paraId="03B175D8" w14:textId="77777777" w:rsidR="00E67B96" w:rsidRDefault="00E67B96" w:rsidP="00E67B96">
      <w:pPr>
        <w:tabs>
          <w:tab w:val="left" w:pos="993"/>
          <w:tab w:val="left" w:pos="1276"/>
        </w:tabs>
        <w:spacing w:after="0" w:line="240" w:lineRule="auto"/>
        <w:rPr>
          <w:rFonts w:ascii="Tahoma" w:hAnsi="Tahoma" w:cs="Tahoma"/>
          <w:strike/>
        </w:rPr>
      </w:pPr>
      <w:r w:rsidRPr="00F0255E">
        <w:rPr>
          <w:rFonts w:ascii="Tahoma" w:hAnsi="Tahoma" w:cs="Tahoma"/>
          <w:strike/>
        </w:rPr>
        <w:t>Where an employee has reasonable cause to believe a health and safety problem exists with his/her VDT, the employee may request that tests be conducted.  Should the College not be able to resolve the employee's concern, the College will request that the Ministry of Labour, Occupational Health and Safety Branch, conduct appropriate tests.</w:t>
      </w:r>
    </w:p>
    <w:p w14:paraId="3A8F9933" w14:textId="77777777" w:rsidR="00E67B96" w:rsidRDefault="00E67B96" w:rsidP="003E1C53">
      <w:pPr>
        <w:spacing w:after="0" w:line="240" w:lineRule="auto"/>
        <w:rPr>
          <w:rFonts w:ascii="Tahoma" w:hAnsi="Tahoma"/>
          <w:b/>
          <w:bCs/>
          <w:u w:val="single"/>
        </w:rPr>
      </w:pPr>
    </w:p>
    <w:p w14:paraId="24F454B4" w14:textId="1A2C4D92" w:rsidR="003E1C53" w:rsidRPr="003F4F90" w:rsidRDefault="003E1C53" w:rsidP="003E1C53">
      <w:pPr>
        <w:spacing w:after="0" w:line="240" w:lineRule="auto"/>
        <w:rPr>
          <w:rFonts w:ascii="Tahoma" w:hAnsi="Tahoma"/>
          <w:i/>
          <w:iCs/>
        </w:rPr>
      </w:pPr>
      <w:r w:rsidRPr="003F4F90">
        <w:rPr>
          <w:rFonts w:ascii="Tahoma" w:hAnsi="Tahoma"/>
          <w:i/>
          <w:iCs/>
        </w:rPr>
        <w:t xml:space="preserve">Balance of Article </w:t>
      </w:r>
      <w:r w:rsidR="00125505">
        <w:rPr>
          <w:rFonts w:ascii="Tahoma" w:hAnsi="Tahoma"/>
          <w:i/>
          <w:iCs/>
        </w:rPr>
        <w:t xml:space="preserve">13 </w:t>
      </w:r>
      <w:r w:rsidRPr="003F4F90">
        <w:rPr>
          <w:rFonts w:ascii="Tahoma" w:hAnsi="Tahoma"/>
          <w:i/>
          <w:iCs/>
        </w:rPr>
        <w:t>remains unchanged</w:t>
      </w:r>
    </w:p>
    <w:p w14:paraId="068F4FB3" w14:textId="77777777" w:rsidR="00D8188A" w:rsidRDefault="00D8188A" w:rsidP="00011138">
      <w:pPr>
        <w:spacing w:line="240" w:lineRule="auto"/>
        <w:rPr>
          <w:rFonts w:ascii="Tahoma" w:hAnsi="Tahoma"/>
          <w:b/>
          <w:bCs/>
          <w:u w:val="single"/>
        </w:rPr>
      </w:pPr>
    </w:p>
    <w:p w14:paraId="5F050B50" w14:textId="77777777" w:rsidR="006A3ED9" w:rsidRDefault="006A3ED9" w:rsidP="00011138">
      <w:pPr>
        <w:spacing w:line="240" w:lineRule="auto"/>
        <w:rPr>
          <w:rFonts w:ascii="Tahoma" w:hAnsi="Tahoma"/>
          <w:b/>
          <w:bCs/>
          <w:u w:val="single"/>
        </w:rPr>
      </w:pPr>
    </w:p>
    <w:p w14:paraId="2CF0E660" w14:textId="77777777" w:rsidR="006A3ED9" w:rsidRDefault="006A3ED9" w:rsidP="00011138">
      <w:pPr>
        <w:spacing w:line="240" w:lineRule="auto"/>
        <w:rPr>
          <w:rFonts w:ascii="Tahoma" w:hAnsi="Tahoma"/>
          <w:b/>
          <w:bCs/>
          <w:u w:val="single"/>
        </w:rPr>
      </w:pPr>
    </w:p>
    <w:p w14:paraId="10395078" w14:textId="77777777" w:rsidR="00E3352D" w:rsidRPr="00E3352D" w:rsidRDefault="00E3352D" w:rsidP="00E3352D">
      <w:pPr>
        <w:rPr>
          <w:rFonts w:ascii="Tahoma" w:hAnsi="Tahoma" w:cs="Tahoma"/>
          <w:b/>
          <w:bCs/>
        </w:rPr>
      </w:pPr>
      <w:bookmarkStart w:id="116" w:name="_Toc320201413"/>
      <w:bookmarkStart w:id="117" w:name="_Toc320201803"/>
      <w:bookmarkStart w:id="118" w:name="_Toc320202199"/>
      <w:bookmarkStart w:id="119" w:name="_Toc320531360"/>
      <w:bookmarkStart w:id="120" w:name="_Toc320532459"/>
      <w:bookmarkStart w:id="121" w:name="_Toc320796006"/>
      <w:bookmarkStart w:id="122" w:name="_Toc320797504"/>
      <w:bookmarkStart w:id="123" w:name="_Toc320868431"/>
      <w:bookmarkStart w:id="124" w:name="_Toc320871638"/>
      <w:bookmarkStart w:id="125" w:name="_Toc320872021"/>
      <w:bookmarkStart w:id="126" w:name="_Toc320872404"/>
      <w:bookmarkStart w:id="127" w:name="_Toc321137551"/>
      <w:bookmarkStart w:id="128" w:name="_Toc321647070"/>
      <w:bookmarkStart w:id="129" w:name="_Toc324157429"/>
      <w:bookmarkStart w:id="130" w:name="_Toc324160230"/>
      <w:bookmarkStart w:id="131" w:name="_Toc324160764"/>
      <w:bookmarkStart w:id="132" w:name="_Toc324161143"/>
      <w:bookmarkStart w:id="133" w:name="_Toc324257777"/>
      <w:bookmarkStart w:id="134" w:name="_Toc324258968"/>
      <w:bookmarkStart w:id="135" w:name="_Toc324259347"/>
      <w:bookmarkStart w:id="136" w:name="_Toc324260141"/>
      <w:bookmarkStart w:id="137" w:name="_Toc324260520"/>
      <w:bookmarkStart w:id="138" w:name="_Toc324261070"/>
      <w:bookmarkStart w:id="139" w:name="_Toc324327593"/>
      <w:bookmarkStart w:id="140" w:name="_Toc324345314"/>
      <w:bookmarkStart w:id="141" w:name="_Toc138713747"/>
      <w:bookmarkStart w:id="142" w:name="_Toc320201426"/>
      <w:bookmarkStart w:id="143" w:name="_Toc320201816"/>
      <w:bookmarkStart w:id="144" w:name="_Toc320202212"/>
      <w:bookmarkStart w:id="145" w:name="_Toc320531371"/>
      <w:bookmarkStart w:id="146" w:name="_Toc320532470"/>
      <w:bookmarkStart w:id="147" w:name="_Toc320796017"/>
      <w:bookmarkStart w:id="148" w:name="_Toc320797517"/>
      <w:bookmarkStart w:id="149" w:name="_Toc320868444"/>
      <w:bookmarkStart w:id="150" w:name="_Toc320871651"/>
      <w:bookmarkStart w:id="151" w:name="_Toc320872034"/>
      <w:bookmarkStart w:id="152" w:name="_Toc320872417"/>
      <w:bookmarkStart w:id="153" w:name="_Toc321137564"/>
      <w:bookmarkStart w:id="154" w:name="_Toc321647081"/>
      <w:bookmarkStart w:id="155" w:name="_Toc324157442"/>
      <w:bookmarkStart w:id="156" w:name="_Toc324160243"/>
      <w:bookmarkStart w:id="157" w:name="_Toc324160777"/>
      <w:bookmarkStart w:id="158" w:name="_Toc324161156"/>
      <w:bookmarkStart w:id="159" w:name="_Toc324257790"/>
      <w:bookmarkStart w:id="160" w:name="_Toc324258981"/>
      <w:bookmarkStart w:id="161" w:name="_Toc324259360"/>
      <w:bookmarkStart w:id="162" w:name="_Toc324260154"/>
      <w:bookmarkStart w:id="163" w:name="_Toc324260533"/>
      <w:bookmarkStart w:id="164" w:name="_Toc324261083"/>
      <w:bookmarkStart w:id="165" w:name="_Toc324327606"/>
      <w:bookmarkStart w:id="166" w:name="_Toc324345327"/>
      <w:bookmarkStart w:id="167" w:name="_Toc138713760"/>
      <w:bookmarkStart w:id="168" w:name="_Toc320201429"/>
      <w:bookmarkStart w:id="169" w:name="_Toc320201819"/>
      <w:bookmarkStart w:id="170" w:name="_Toc320202215"/>
      <w:bookmarkStart w:id="171" w:name="_Toc320797520"/>
      <w:bookmarkStart w:id="172" w:name="_Toc320868447"/>
      <w:bookmarkStart w:id="173" w:name="_Toc320871654"/>
      <w:bookmarkStart w:id="174" w:name="_Toc320872037"/>
      <w:bookmarkStart w:id="175" w:name="_Toc320872420"/>
      <w:bookmarkStart w:id="176" w:name="_Toc321137567"/>
      <w:bookmarkStart w:id="177" w:name="_Toc324157445"/>
      <w:bookmarkStart w:id="178" w:name="_Toc324160246"/>
      <w:bookmarkStart w:id="179" w:name="_Toc324160780"/>
      <w:bookmarkStart w:id="180" w:name="_Toc324161159"/>
      <w:bookmarkStart w:id="181" w:name="_Toc324257793"/>
      <w:bookmarkStart w:id="182" w:name="_Toc324258984"/>
      <w:bookmarkStart w:id="183" w:name="_Toc324259363"/>
      <w:bookmarkStart w:id="184" w:name="_Toc324260157"/>
      <w:bookmarkStart w:id="185" w:name="_Toc324260536"/>
      <w:bookmarkStart w:id="186" w:name="_Toc324261086"/>
      <w:bookmarkStart w:id="187" w:name="_Toc324327609"/>
      <w:bookmarkStart w:id="188" w:name="_Toc324345330"/>
      <w:bookmarkStart w:id="189" w:name="_Toc138713763"/>
      <w:r w:rsidRPr="00E3352D">
        <w:rPr>
          <w:rFonts w:ascii="Tahoma" w:hAnsi="Tahoma" w:cs="Tahoma"/>
          <w:b/>
          <w:bCs/>
        </w:rPr>
        <w:lastRenderedPageBreak/>
        <w:t>15.2</w:t>
      </w:r>
      <w:r w:rsidRPr="00E3352D">
        <w:rPr>
          <w:rFonts w:ascii="Tahoma" w:hAnsi="Tahoma" w:cs="Tahoma"/>
          <w:b/>
          <w:bCs/>
        </w:rPr>
        <w:tab/>
      </w:r>
      <w:r w:rsidRPr="00E3352D">
        <w:rPr>
          <w:rFonts w:ascii="Tahoma" w:hAnsi="Tahoma" w:cs="Tahoma"/>
          <w:b/>
          <w:bCs/>
        </w:rPr>
        <w:tab/>
        <w:t>Notice to Local Union</w:t>
      </w:r>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r w:rsidRPr="00E3352D">
        <w:rPr>
          <w:rFonts w:ascii="Tahoma" w:hAnsi="Tahoma" w:cs="Tahoma"/>
          <w:b/>
          <w:bCs/>
        </w:rPr>
        <w:fldChar w:fldCharType="begin"/>
      </w:r>
      <w:r w:rsidRPr="00E3352D">
        <w:rPr>
          <w:rFonts w:ascii="Tahoma" w:hAnsi="Tahoma" w:cs="Tahoma"/>
          <w:b/>
          <w:bCs/>
        </w:rPr>
        <w:instrText xml:space="preserve"> XE "Notice to Local Union" </w:instrText>
      </w:r>
      <w:r w:rsidRPr="00E3352D">
        <w:rPr>
          <w:rFonts w:ascii="Tahoma" w:hAnsi="Tahoma" w:cs="Tahoma"/>
          <w:b/>
          <w:bCs/>
        </w:rPr>
        <w:fldChar w:fldCharType="end"/>
      </w:r>
    </w:p>
    <w:p w14:paraId="42ABCB47" w14:textId="0EB9B37C" w:rsidR="00E3352D" w:rsidRPr="00E3352D" w:rsidRDefault="00E3352D" w:rsidP="00011138">
      <w:pPr>
        <w:spacing w:after="0"/>
        <w:rPr>
          <w:rFonts w:ascii="Tahoma" w:hAnsi="Tahoma" w:cs="Tahoma"/>
          <w:lang w:val="en-GB"/>
        </w:rPr>
      </w:pPr>
      <w:r w:rsidRPr="00E3352D">
        <w:rPr>
          <w:rFonts w:ascii="Tahoma" w:hAnsi="Tahoma" w:cs="Tahoma"/>
          <w:lang w:val="en-GB"/>
        </w:rPr>
        <w:t xml:space="preserve">When the College contemplates any action that may result in an employee who has completed the probationary period being subject to the layoff process, the College shall give fourteen (14) calendar days written notification to the Local Union President prior to written notice being provided to the employees affected.  At the same time, the College shall provide the Local Union with </w:t>
      </w:r>
      <w:r w:rsidRPr="00E3352D">
        <w:rPr>
          <w:rFonts w:ascii="Tahoma" w:hAnsi="Tahoma" w:cs="Tahoma"/>
          <w:strike/>
          <w:lang w:val="en-GB"/>
        </w:rPr>
        <w:t>all data used</w:t>
      </w:r>
      <w:r w:rsidRPr="00E3352D">
        <w:rPr>
          <w:rFonts w:ascii="Tahoma" w:hAnsi="Tahoma" w:cs="Tahoma"/>
          <w:lang w:val="en-GB"/>
        </w:rPr>
        <w:t xml:space="preserve"> </w:t>
      </w:r>
      <w:r w:rsidRPr="00E3352D">
        <w:rPr>
          <w:rFonts w:ascii="Tahoma" w:hAnsi="Tahoma" w:cs="Tahoma"/>
          <w:b/>
          <w:bCs/>
          <w:u w:val="single"/>
          <w:lang w:val="en-GB"/>
        </w:rPr>
        <w:t>the rationale used</w:t>
      </w:r>
      <w:r>
        <w:rPr>
          <w:rFonts w:ascii="Tahoma" w:hAnsi="Tahoma" w:cs="Tahoma"/>
          <w:b/>
          <w:bCs/>
          <w:lang w:val="en-GB"/>
        </w:rPr>
        <w:t xml:space="preserve"> </w:t>
      </w:r>
      <w:r w:rsidRPr="00E3352D">
        <w:rPr>
          <w:rFonts w:ascii="Tahoma" w:hAnsi="Tahoma" w:cs="Tahoma"/>
          <w:lang w:val="en-GB"/>
        </w:rPr>
        <w:t>by the College in formulating its tentative determination to undertake the action contemplated.</w:t>
      </w:r>
    </w:p>
    <w:p w14:paraId="4CD48684" w14:textId="77777777" w:rsidR="00E3352D" w:rsidRDefault="00E3352D" w:rsidP="00537464">
      <w:pPr>
        <w:rPr>
          <w:rFonts w:ascii="Tahoma" w:hAnsi="Tahoma" w:cs="Tahoma"/>
          <w:b/>
          <w:bCs/>
          <w:highlight w:val="lightGray"/>
        </w:rPr>
      </w:pPr>
    </w:p>
    <w:p w14:paraId="38AF85C3" w14:textId="148BA8B9" w:rsidR="00537464" w:rsidRPr="00B74B2A" w:rsidRDefault="00537464" w:rsidP="00537464">
      <w:pPr>
        <w:rPr>
          <w:rFonts w:ascii="Tahoma" w:hAnsi="Tahoma" w:cs="Tahoma"/>
          <w:b/>
          <w:bCs/>
        </w:rPr>
      </w:pPr>
      <w:r w:rsidRPr="00B74B2A">
        <w:rPr>
          <w:rFonts w:ascii="Tahoma" w:hAnsi="Tahoma" w:cs="Tahoma"/>
          <w:b/>
          <w:bCs/>
        </w:rPr>
        <w:t>15.4.3</w:t>
      </w:r>
      <w:r w:rsidRPr="00B74B2A">
        <w:rPr>
          <w:rFonts w:ascii="Tahoma" w:hAnsi="Tahoma" w:cs="Tahoma"/>
          <w:b/>
          <w:bCs/>
        </w:rPr>
        <w:tab/>
      </w:r>
      <w:r w:rsidRPr="00B74B2A">
        <w:rPr>
          <w:rFonts w:ascii="Tahoma" w:hAnsi="Tahoma" w:cs="Tahoma"/>
          <w:b/>
          <w:bCs/>
        </w:rPr>
        <w:tab/>
        <w:t>Bumping</w:t>
      </w:r>
      <w:r w:rsidRPr="00B74B2A">
        <w:rPr>
          <w:rFonts w:ascii="Tahoma" w:hAnsi="Tahoma" w:cs="Tahoma"/>
          <w:b/>
          <w:bCs/>
        </w:rPr>
        <w:fldChar w:fldCharType="begin"/>
      </w:r>
      <w:r w:rsidRPr="00B74B2A">
        <w:rPr>
          <w:rFonts w:ascii="Tahoma" w:hAnsi="Tahoma" w:cs="Tahoma"/>
          <w:b/>
          <w:bCs/>
        </w:rPr>
        <w:instrText xml:space="preserve"> XE "Bumping" </w:instrText>
      </w:r>
      <w:r w:rsidRPr="00B74B2A">
        <w:rPr>
          <w:rFonts w:ascii="Tahoma" w:hAnsi="Tahoma" w:cs="Tahoma"/>
          <w:b/>
          <w:bCs/>
        </w:rPr>
        <w:fldChar w:fldCharType="end"/>
      </w:r>
      <w:r w:rsidRPr="00B74B2A">
        <w:rPr>
          <w:rFonts w:ascii="Tahoma" w:hAnsi="Tahoma" w:cs="Tahoma"/>
          <w:b/>
          <w:bCs/>
        </w:rPr>
        <w:t xml:space="preserve"> Procedure</w:t>
      </w:r>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r w:rsidRPr="00B74B2A">
        <w:rPr>
          <w:rFonts w:ascii="Tahoma" w:hAnsi="Tahoma" w:cs="Tahoma"/>
          <w:b/>
          <w:bCs/>
        </w:rPr>
        <w:fldChar w:fldCharType="begin"/>
      </w:r>
      <w:r w:rsidRPr="00B74B2A">
        <w:rPr>
          <w:rFonts w:ascii="Tahoma" w:hAnsi="Tahoma" w:cs="Tahoma"/>
          <w:b/>
          <w:bCs/>
        </w:rPr>
        <w:instrText xml:space="preserve"> XE "Bumping Procedure" </w:instrText>
      </w:r>
      <w:r w:rsidRPr="00B74B2A">
        <w:rPr>
          <w:rFonts w:ascii="Tahoma" w:hAnsi="Tahoma" w:cs="Tahoma"/>
          <w:b/>
          <w:bCs/>
        </w:rPr>
        <w:fldChar w:fldCharType="end"/>
      </w:r>
    </w:p>
    <w:p w14:paraId="0B21701E" w14:textId="5A0AD18B" w:rsidR="00537464" w:rsidRPr="00B74B2A" w:rsidRDefault="00537464" w:rsidP="00537464">
      <w:pPr>
        <w:rPr>
          <w:rFonts w:ascii="Tahoma" w:hAnsi="Tahoma" w:cs="Tahoma"/>
          <w:lang w:val="en-GB"/>
        </w:rPr>
      </w:pPr>
      <w:r w:rsidRPr="00B74B2A">
        <w:rPr>
          <w:rFonts w:ascii="Tahoma" w:hAnsi="Tahoma" w:cs="Tahoma"/>
          <w:lang w:val="en-GB"/>
        </w:rPr>
        <w:t>The employee so identified shall be assigned by the College to the first position determined in accordance with the following sequence:</w:t>
      </w:r>
    </w:p>
    <w:p w14:paraId="1CD6EA8B" w14:textId="77777777" w:rsidR="00537464" w:rsidRPr="00B74B2A" w:rsidRDefault="00537464" w:rsidP="00537464">
      <w:pPr>
        <w:rPr>
          <w:rFonts w:ascii="Tahoma" w:hAnsi="Tahoma" w:cs="Tahoma"/>
          <w:lang w:val="en-GB"/>
        </w:rPr>
      </w:pPr>
      <w:r w:rsidRPr="00B74B2A">
        <w:rPr>
          <w:rFonts w:ascii="Tahoma" w:hAnsi="Tahoma" w:cs="Tahoma"/>
          <w:lang w:val="en-GB"/>
        </w:rPr>
        <w:t>-</w:t>
      </w:r>
      <w:r w:rsidRPr="00B74B2A">
        <w:rPr>
          <w:rFonts w:ascii="Tahoma" w:hAnsi="Tahoma" w:cs="Tahoma"/>
          <w:lang w:val="en-GB"/>
        </w:rPr>
        <w:tab/>
        <w:t>to a vacant position in the same payband provided they can satisfactorily perform the core duties</w:t>
      </w:r>
      <w:r w:rsidRPr="00B74B2A">
        <w:rPr>
          <w:rFonts w:ascii="Tahoma" w:hAnsi="Tahoma" w:cs="Tahoma"/>
          <w:lang w:val="en-GB"/>
        </w:rPr>
        <w:fldChar w:fldCharType="begin"/>
      </w:r>
      <w:r w:rsidRPr="00B74B2A">
        <w:rPr>
          <w:rFonts w:ascii="Tahoma" w:hAnsi="Tahoma" w:cs="Tahoma"/>
        </w:rPr>
        <w:instrText xml:space="preserve"> XE "</w:instrText>
      </w:r>
      <w:r w:rsidRPr="00B74B2A">
        <w:rPr>
          <w:rFonts w:ascii="Tahoma" w:hAnsi="Tahoma" w:cs="Tahoma"/>
          <w:lang w:val="en-GB"/>
        </w:rPr>
        <w:instrText>Core Duties</w:instrText>
      </w:r>
      <w:r w:rsidRPr="00B74B2A">
        <w:rPr>
          <w:rFonts w:ascii="Tahoma" w:hAnsi="Tahoma" w:cs="Tahoma"/>
        </w:rPr>
        <w:instrText xml:space="preserve">" </w:instrText>
      </w:r>
      <w:r w:rsidRPr="00B74B2A">
        <w:rPr>
          <w:rFonts w:ascii="Tahoma" w:hAnsi="Tahoma" w:cs="Tahoma"/>
          <w:lang w:val="en-GB"/>
        </w:rPr>
        <w:fldChar w:fldCharType="end"/>
      </w:r>
      <w:r w:rsidRPr="00B74B2A">
        <w:rPr>
          <w:rFonts w:ascii="Tahoma" w:hAnsi="Tahoma" w:cs="Tahoma"/>
          <w:lang w:val="en-GB"/>
        </w:rPr>
        <w:t xml:space="preserve"> and responsibilities of the job.  If there is no such position then;</w:t>
      </w:r>
    </w:p>
    <w:p w14:paraId="7BF0A072" w14:textId="77777777" w:rsidR="00537464" w:rsidRPr="00B74B2A" w:rsidRDefault="00537464" w:rsidP="00537464">
      <w:pPr>
        <w:rPr>
          <w:rFonts w:ascii="Tahoma" w:hAnsi="Tahoma" w:cs="Tahoma"/>
          <w:lang w:val="en-GB"/>
        </w:rPr>
      </w:pPr>
      <w:r w:rsidRPr="00B74B2A">
        <w:rPr>
          <w:rFonts w:ascii="Tahoma" w:hAnsi="Tahoma" w:cs="Tahoma"/>
          <w:lang w:val="en-GB"/>
        </w:rPr>
        <w:t>-</w:t>
      </w:r>
      <w:r w:rsidRPr="00B74B2A">
        <w:rPr>
          <w:rFonts w:ascii="Tahoma" w:hAnsi="Tahoma" w:cs="Tahoma"/>
          <w:lang w:val="en-GB"/>
        </w:rPr>
        <w:tab/>
        <w:t>to the position held by the most junior employee within their same payband provided they can satisfactorily perform the core duties and responsibilities of the job and they have greater seniority.  If there is no such position then;</w:t>
      </w:r>
    </w:p>
    <w:p w14:paraId="59484054" w14:textId="77777777" w:rsidR="00537464" w:rsidRPr="00B74B2A" w:rsidRDefault="00537464" w:rsidP="00537464">
      <w:pPr>
        <w:rPr>
          <w:rFonts w:ascii="Tahoma" w:hAnsi="Tahoma" w:cs="Tahoma"/>
          <w:lang w:val="en-GB"/>
        </w:rPr>
      </w:pPr>
      <w:r w:rsidRPr="00B74B2A">
        <w:rPr>
          <w:rFonts w:ascii="Tahoma" w:hAnsi="Tahoma" w:cs="Tahoma"/>
          <w:lang w:val="en-GB"/>
        </w:rPr>
        <w:t>-</w:t>
      </w:r>
      <w:r w:rsidRPr="00B74B2A">
        <w:rPr>
          <w:rFonts w:ascii="Tahoma" w:hAnsi="Tahoma" w:cs="Tahoma"/>
          <w:lang w:val="en-GB"/>
        </w:rPr>
        <w:tab/>
        <w:t>to a vacant position in the payband with a maximum rate one lower than the employee's own payband provided they can satisfactorily perform the core duties and responsibilities of the job.  If there is no such position then;</w:t>
      </w:r>
    </w:p>
    <w:p w14:paraId="43D8CDBA" w14:textId="77777777" w:rsidR="00537464" w:rsidRPr="00B74B2A" w:rsidRDefault="00537464" w:rsidP="00537464">
      <w:pPr>
        <w:rPr>
          <w:rFonts w:ascii="Tahoma" w:hAnsi="Tahoma" w:cs="Tahoma"/>
          <w:lang w:val="en-GB"/>
        </w:rPr>
      </w:pPr>
      <w:r w:rsidRPr="00B74B2A">
        <w:rPr>
          <w:rFonts w:ascii="Tahoma" w:hAnsi="Tahoma" w:cs="Tahoma"/>
          <w:lang w:val="en-GB"/>
        </w:rPr>
        <w:t>-</w:t>
      </w:r>
      <w:r w:rsidRPr="00B74B2A">
        <w:rPr>
          <w:rFonts w:ascii="Tahoma" w:hAnsi="Tahoma" w:cs="Tahoma"/>
          <w:lang w:val="en-GB"/>
        </w:rPr>
        <w:tab/>
        <w:t>to the position held by the most junior employee in the payband with a maximum rate one lower than the employee's own payband provided they can satisfactorily perform the core duties and responsibilities of the job and they have greater seniority</w:t>
      </w:r>
      <w:r w:rsidRPr="00B74B2A">
        <w:rPr>
          <w:rFonts w:ascii="Tahoma" w:hAnsi="Tahoma" w:cs="Tahoma"/>
          <w:lang w:val="en-GB"/>
        </w:rPr>
        <w:fldChar w:fldCharType="begin"/>
      </w:r>
      <w:r w:rsidRPr="00B74B2A">
        <w:rPr>
          <w:rFonts w:ascii="Tahoma" w:hAnsi="Tahoma" w:cs="Tahoma"/>
        </w:rPr>
        <w:instrText xml:space="preserve"> XE "</w:instrText>
      </w:r>
      <w:r w:rsidRPr="00B74B2A">
        <w:rPr>
          <w:rFonts w:ascii="Tahoma" w:hAnsi="Tahoma" w:cs="Tahoma"/>
          <w:lang w:val="en-GB"/>
        </w:rPr>
        <w:instrText>Seniority</w:instrText>
      </w:r>
      <w:r w:rsidRPr="00B74B2A">
        <w:rPr>
          <w:rFonts w:ascii="Tahoma" w:hAnsi="Tahoma" w:cs="Tahoma"/>
        </w:rPr>
        <w:instrText xml:space="preserve">" </w:instrText>
      </w:r>
      <w:r w:rsidRPr="00B74B2A">
        <w:rPr>
          <w:rFonts w:ascii="Tahoma" w:hAnsi="Tahoma" w:cs="Tahoma"/>
          <w:lang w:val="en-GB"/>
        </w:rPr>
        <w:fldChar w:fldCharType="end"/>
      </w:r>
      <w:r w:rsidRPr="00B74B2A">
        <w:rPr>
          <w:rFonts w:ascii="Tahoma" w:hAnsi="Tahoma" w:cs="Tahoma"/>
          <w:lang w:val="en-GB"/>
        </w:rPr>
        <w:t>;</w:t>
      </w:r>
    </w:p>
    <w:p w14:paraId="4BE15876" w14:textId="38A87FF3" w:rsidR="00537464" w:rsidRDefault="00537464" w:rsidP="00537464">
      <w:pPr>
        <w:rPr>
          <w:rFonts w:ascii="Tahoma" w:hAnsi="Tahoma" w:cs="Tahoma"/>
          <w:lang w:val="en-GB"/>
        </w:rPr>
      </w:pPr>
      <w:r w:rsidRPr="00B74B2A">
        <w:rPr>
          <w:rFonts w:ascii="Tahoma" w:hAnsi="Tahoma" w:cs="Tahoma"/>
          <w:strike/>
          <w:lang w:val="en-GB"/>
        </w:rPr>
        <w:t>-</w:t>
      </w:r>
      <w:r w:rsidRPr="00B74B2A">
        <w:rPr>
          <w:rFonts w:ascii="Tahoma" w:hAnsi="Tahoma" w:cs="Tahoma"/>
          <w:strike/>
          <w:lang w:val="en-GB"/>
        </w:rPr>
        <w:tab/>
        <w:t>the provisions of the last two sections shall be repeated until all paybands have been reviewed in descending order of maximum rate and either a vacant position or a position held by a more junior employee is identified and the employee affected can satisfactorily perform the core duties and responsibilities of the job.  I</w:t>
      </w:r>
      <w:r w:rsidR="00986871" w:rsidRPr="00B74B2A">
        <w:rPr>
          <w:rFonts w:ascii="Tahoma" w:hAnsi="Tahoma" w:cs="Tahoma"/>
          <w:lang w:val="en-GB"/>
        </w:rPr>
        <w:t xml:space="preserve"> </w:t>
      </w:r>
      <w:r w:rsidR="00986871" w:rsidRPr="00B74B2A">
        <w:rPr>
          <w:rFonts w:ascii="Tahoma" w:hAnsi="Tahoma" w:cs="Tahoma"/>
          <w:b/>
          <w:bCs/>
          <w:u w:val="single"/>
          <w:lang w:val="en-GB"/>
        </w:rPr>
        <w:t>i</w:t>
      </w:r>
      <w:r w:rsidRPr="00B74B2A">
        <w:rPr>
          <w:rFonts w:ascii="Tahoma" w:hAnsi="Tahoma" w:cs="Tahoma"/>
          <w:lang w:val="en-GB"/>
        </w:rPr>
        <w:t>f no such position is identified the employee shall be laid off.</w:t>
      </w:r>
    </w:p>
    <w:p w14:paraId="6EDB9E8B" w14:textId="77777777" w:rsidR="005B170E" w:rsidRPr="00B74B2A" w:rsidRDefault="005B170E" w:rsidP="00537464">
      <w:pPr>
        <w:rPr>
          <w:rFonts w:ascii="Tahoma" w:hAnsi="Tahoma" w:cs="Tahoma"/>
          <w:lang w:val="en-GB"/>
        </w:rPr>
      </w:pPr>
    </w:p>
    <w:p w14:paraId="1F0B94F0" w14:textId="77777777" w:rsidR="00537464" w:rsidRPr="00B74B2A" w:rsidRDefault="00537464" w:rsidP="00537464">
      <w:pPr>
        <w:rPr>
          <w:rFonts w:ascii="Tahoma" w:hAnsi="Tahoma" w:cs="Tahoma"/>
          <w:strike/>
          <w:lang w:val="en-GB"/>
        </w:rPr>
      </w:pPr>
      <w:r w:rsidRPr="00B74B2A">
        <w:rPr>
          <w:rFonts w:ascii="Tahoma" w:hAnsi="Tahoma" w:cs="Tahoma"/>
          <w:strike/>
          <w:lang w:val="en-GB"/>
        </w:rPr>
        <w:t>(To illustrate how this sequence operates on or after March 1, 2007, see the Layoff/Recall Process – Bumping</w:t>
      </w:r>
      <w:r w:rsidRPr="00B74B2A">
        <w:rPr>
          <w:rFonts w:ascii="Tahoma" w:hAnsi="Tahoma" w:cs="Tahoma"/>
          <w:strike/>
          <w:lang w:val="en-GB"/>
        </w:rPr>
        <w:fldChar w:fldCharType="begin"/>
      </w:r>
      <w:r w:rsidRPr="00B74B2A">
        <w:rPr>
          <w:rFonts w:ascii="Tahoma" w:hAnsi="Tahoma" w:cs="Tahoma"/>
          <w:strike/>
        </w:rPr>
        <w:instrText xml:space="preserve"> XE "</w:instrText>
      </w:r>
      <w:r w:rsidRPr="00B74B2A">
        <w:rPr>
          <w:rFonts w:ascii="Tahoma" w:hAnsi="Tahoma" w:cs="Tahoma"/>
          <w:strike/>
          <w:lang w:val="en-GB"/>
        </w:rPr>
        <w:instrText>Layoff/Recall Process – Bumping</w:instrText>
      </w:r>
      <w:r w:rsidRPr="00B74B2A">
        <w:rPr>
          <w:rFonts w:ascii="Tahoma" w:hAnsi="Tahoma" w:cs="Tahoma"/>
          <w:strike/>
        </w:rPr>
        <w:instrText xml:space="preserve">" </w:instrText>
      </w:r>
      <w:r w:rsidRPr="00B74B2A">
        <w:rPr>
          <w:rFonts w:ascii="Tahoma" w:hAnsi="Tahoma" w:cs="Tahoma"/>
          <w:strike/>
          <w:lang w:val="en-GB"/>
        </w:rPr>
        <w:fldChar w:fldCharType="end"/>
      </w:r>
      <w:r w:rsidRPr="00B74B2A">
        <w:rPr>
          <w:rFonts w:ascii="Tahoma" w:hAnsi="Tahoma" w:cs="Tahoma"/>
          <w:strike/>
          <w:lang w:val="en-GB"/>
        </w:rPr>
        <w:t xml:space="preserve"> Letter of Understanding appended to the Collective Agreement). </w:t>
      </w:r>
    </w:p>
    <w:p w14:paraId="5D49CF79" w14:textId="77777777" w:rsidR="00537464" w:rsidRDefault="00537464" w:rsidP="00D8188A">
      <w:pPr>
        <w:rPr>
          <w:rFonts w:ascii="Tahoma" w:hAnsi="Tahoma" w:cs="Tahoma"/>
          <w:b/>
          <w:bCs/>
        </w:rPr>
      </w:pPr>
    </w:p>
    <w:p w14:paraId="0F14E802" w14:textId="77777777" w:rsidR="006A3ED9" w:rsidRDefault="006A3ED9" w:rsidP="00D8188A">
      <w:pPr>
        <w:rPr>
          <w:rFonts w:ascii="Tahoma" w:hAnsi="Tahoma" w:cs="Tahoma"/>
          <w:b/>
          <w:bCs/>
        </w:rPr>
      </w:pPr>
    </w:p>
    <w:p w14:paraId="6EC32386" w14:textId="6BDECC20" w:rsidR="00D8188A" w:rsidRPr="00D8188A" w:rsidRDefault="00D8188A" w:rsidP="00D8188A">
      <w:pPr>
        <w:rPr>
          <w:rFonts w:ascii="Tahoma" w:hAnsi="Tahoma" w:cs="Tahoma"/>
          <w:b/>
          <w:bCs/>
        </w:rPr>
      </w:pPr>
      <w:r w:rsidRPr="00D8188A">
        <w:rPr>
          <w:rFonts w:ascii="Tahoma" w:hAnsi="Tahoma" w:cs="Tahoma"/>
          <w:b/>
          <w:bCs/>
        </w:rPr>
        <w:lastRenderedPageBreak/>
        <w:t>15.4.4.2</w:t>
      </w:r>
      <w:r w:rsidRPr="00D8188A">
        <w:rPr>
          <w:rFonts w:ascii="Tahoma" w:hAnsi="Tahoma" w:cs="Tahoma"/>
          <w:b/>
          <w:bCs/>
        </w:rPr>
        <w:tab/>
      </w:r>
      <w:r w:rsidRPr="00D8188A">
        <w:rPr>
          <w:rFonts w:ascii="Tahoma" w:hAnsi="Tahoma" w:cs="Tahoma"/>
          <w:b/>
          <w:bCs/>
        </w:rPr>
        <w:tab/>
        <w:t>Position Outside Forty (40) Kilometres</w:t>
      </w:r>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r w:rsidRPr="00D8188A">
        <w:rPr>
          <w:rFonts w:ascii="Tahoma" w:hAnsi="Tahoma" w:cs="Tahoma"/>
          <w:b/>
          <w:bCs/>
        </w:rPr>
        <w:fldChar w:fldCharType="begin"/>
      </w:r>
      <w:r w:rsidRPr="00D8188A">
        <w:rPr>
          <w:rFonts w:ascii="Tahoma" w:hAnsi="Tahoma" w:cs="Tahoma"/>
          <w:b/>
          <w:bCs/>
        </w:rPr>
        <w:instrText xml:space="preserve"> XE "Position Outside Forty (40) Kilometres" </w:instrText>
      </w:r>
      <w:r w:rsidRPr="00D8188A">
        <w:rPr>
          <w:rFonts w:ascii="Tahoma" w:hAnsi="Tahoma" w:cs="Tahoma"/>
          <w:b/>
          <w:bCs/>
        </w:rPr>
        <w:fldChar w:fldCharType="end"/>
      </w:r>
    </w:p>
    <w:p w14:paraId="4756FC36" w14:textId="7A5E25F1" w:rsidR="00D8188A" w:rsidRDefault="00D8188A" w:rsidP="00125505">
      <w:pPr>
        <w:rPr>
          <w:rFonts w:ascii="Tahoma" w:hAnsi="Tahoma" w:cs="Tahoma"/>
          <w:strike/>
          <w:lang w:val="en-GB"/>
        </w:rPr>
      </w:pPr>
      <w:r w:rsidRPr="00D8188A">
        <w:rPr>
          <w:rFonts w:ascii="Tahoma" w:hAnsi="Tahoma" w:cs="Tahoma"/>
          <w:lang w:val="en-GB"/>
        </w:rPr>
        <w:t xml:space="preserve">Where the position identified in accordance with the above sequence is in excess of forty (40) kilometres from the location at which the employee is normally assigned, the </w:t>
      </w:r>
      <w:r w:rsidRPr="00D8188A">
        <w:rPr>
          <w:rFonts w:ascii="Tahoma" w:hAnsi="Tahoma" w:cs="Tahoma"/>
          <w:strike/>
          <w:lang w:val="en-GB"/>
        </w:rPr>
        <w:t>employee shall have a further right of election.  The</w:t>
      </w:r>
      <w:r w:rsidRPr="00D8188A">
        <w:rPr>
          <w:rFonts w:ascii="Tahoma" w:hAnsi="Tahoma" w:cs="Tahoma"/>
          <w:lang w:val="en-GB"/>
        </w:rPr>
        <w:t xml:space="preserve"> College, by </w:t>
      </w:r>
      <w:r w:rsidRPr="00D8188A">
        <w:rPr>
          <w:rFonts w:ascii="Tahoma" w:hAnsi="Tahoma" w:cs="Tahoma"/>
          <w:strike/>
          <w:lang w:val="en-GB"/>
        </w:rPr>
        <w:t>again</w:t>
      </w:r>
      <w:r w:rsidRPr="00D8188A">
        <w:rPr>
          <w:rFonts w:ascii="Tahoma" w:hAnsi="Tahoma" w:cs="Tahoma"/>
          <w:lang w:val="en-GB"/>
        </w:rPr>
        <w:t xml:space="preserve"> following the sequence in Article 15.4.3, shall identify the first position, if any, within forty (40) kilometres of the location at which the employee is normally assigned and the notice provided in accordance with 15.4.4.1 shall identify </w:t>
      </w:r>
      <w:r w:rsidRPr="00D8188A">
        <w:rPr>
          <w:rFonts w:ascii="Tahoma" w:hAnsi="Tahoma" w:cs="Tahoma"/>
          <w:strike/>
          <w:lang w:val="en-GB"/>
        </w:rPr>
        <w:t>both positions if a second position is identified</w:t>
      </w:r>
      <w:r w:rsidRPr="00D8188A">
        <w:rPr>
          <w:rFonts w:ascii="Tahoma" w:hAnsi="Tahoma" w:cs="Tahoma"/>
          <w:lang w:val="en-GB"/>
        </w:rPr>
        <w:t xml:space="preserve"> </w:t>
      </w:r>
      <w:r w:rsidRPr="00D8188A">
        <w:rPr>
          <w:rFonts w:ascii="Tahoma" w:hAnsi="Tahoma" w:cs="Tahoma"/>
          <w:b/>
          <w:bCs/>
          <w:u w:val="single"/>
          <w:lang w:val="en-GB"/>
        </w:rPr>
        <w:t>such position</w:t>
      </w:r>
      <w:r w:rsidRPr="00D8188A">
        <w:rPr>
          <w:rFonts w:ascii="Tahoma" w:hAnsi="Tahoma" w:cs="Tahoma"/>
          <w:lang w:val="en-GB"/>
        </w:rPr>
        <w:t xml:space="preserve">.  </w:t>
      </w:r>
      <w:r>
        <w:rPr>
          <w:rFonts w:ascii="Tahoma" w:hAnsi="Tahoma" w:cs="Tahoma"/>
          <w:b/>
          <w:bCs/>
          <w:u w:val="single"/>
          <w:lang w:val="en-GB"/>
        </w:rPr>
        <w:t xml:space="preserve">If there is no such position, the College shall follow the sequence in Article 15.4.3 to identify a position at any location of the College. </w:t>
      </w:r>
      <w:r w:rsidRPr="00D8188A">
        <w:rPr>
          <w:rFonts w:ascii="Tahoma" w:hAnsi="Tahoma" w:cs="Tahoma"/>
          <w:strike/>
          <w:lang w:val="en-GB"/>
        </w:rPr>
        <w:t>The employee shall elect in accordance with 15.4.4.1 to take either the job identified which is in excess of forty (40) kilometres or to take the job identified which is within forty (40) kilometres or to be laid off.</w:t>
      </w:r>
    </w:p>
    <w:p w14:paraId="249A8ED5" w14:textId="77777777" w:rsidR="00537464" w:rsidRDefault="00537464" w:rsidP="00125505">
      <w:pPr>
        <w:rPr>
          <w:rFonts w:ascii="Tahoma" w:hAnsi="Tahoma" w:cs="Tahoma"/>
          <w:strike/>
          <w:lang w:val="en-GB"/>
        </w:rPr>
      </w:pPr>
    </w:p>
    <w:p w14:paraId="5E317A64" w14:textId="77777777" w:rsidR="00537464" w:rsidRPr="00537464" w:rsidRDefault="00537464" w:rsidP="00537464">
      <w:pPr>
        <w:rPr>
          <w:rFonts w:ascii="Tahoma" w:hAnsi="Tahoma" w:cs="Tahoma"/>
          <w:b/>
          <w:bCs/>
        </w:rPr>
      </w:pPr>
      <w:bookmarkStart w:id="190" w:name="_Toc320201430"/>
      <w:bookmarkStart w:id="191" w:name="_Toc320201820"/>
      <w:bookmarkStart w:id="192" w:name="_Toc320202216"/>
      <w:bookmarkStart w:id="193" w:name="_Toc320531373"/>
      <w:bookmarkStart w:id="194" w:name="_Toc320532472"/>
      <w:bookmarkStart w:id="195" w:name="_Toc320796019"/>
      <w:bookmarkStart w:id="196" w:name="_Toc320797521"/>
      <w:bookmarkStart w:id="197" w:name="_Toc320868448"/>
      <w:bookmarkStart w:id="198" w:name="_Toc320871655"/>
      <w:bookmarkStart w:id="199" w:name="_Toc320872038"/>
      <w:bookmarkStart w:id="200" w:name="_Toc320872421"/>
      <w:bookmarkStart w:id="201" w:name="_Toc321137568"/>
      <w:bookmarkStart w:id="202" w:name="_Toc321647083"/>
      <w:bookmarkStart w:id="203" w:name="_Toc324157446"/>
      <w:bookmarkStart w:id="204" w:name="_Toc324160247"/>
      <w:bookmarkStart w:id="205" w:name="_Toc324160781"/>
      <w:bookmarkStart w:id="206" w:name="_Toc324161160"/>
      <w:bookmarkStart w:id="207" w:name="_Toc324257794"/>
      <w:bookmarkStart w:id="208" w:name="_Toc324258985"/>
      <w:bookmarkStart w:id="209" w:name="_Toc324259364"/>
      <w:bookmarkStart w:id="210" w:name="_Toc324260158"/>
      <w:bookmarkStart w:id="211" w:name="_Toc324260537"/>
      <w:bookmarkStart w:id="212" w:name="_Toc324261087"/>
      <w:bookmarkStart w:id="213" w:name="_Toc324327610"/>
      <w:bookmarkStart w:id="214" w:name="_Toc324345331"/>
      <w:bookmarkStart w:id="215" w:name="_Toc138713764"/>
      <w:r w:rsidRPr="00537464">
        <w:rPr>
          <w:rFonts w:ascii="Tahoma" w:hAnsi="Tahoma" w:cs="Tahoma"/>
          <w:b/>
          <w:bCs/>
        </w:rPr>
        <w:t>15.4.5</w:t>
      </w:r>
      <w:r w:rsidRPr="00537464">
        <w:rPr>
          <w:rFonts w:ascii="Tahoma" w:hAnsi="Tahoma" w:cs="Tahoma"/>
          <w:b/>
          <w:bCs/>
        </w:rPr>
        <w:tab/>
      </w:r>
      <w:r w:rsidRPr="00537464">
        <w:rPr>
          <w:rFonts w:ascii="Tahoma" w:hAnsi="Tahoma" w:cs="Tahoma"/>
          <w:b/>
          <w:bCs/>
        </w:rPr>
        <w:tab/>
        <w:t>Displacement</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r w:rsidRPr="00537464">
        <w:rPr>
          <w:rFonts w:ascii="Tahoma" w:hAnsi="Tahoma" w:cs="Tahoma"/>
          <w:b/>
          <w:bCs/>
        </w:rPr>
        <w:fldChar w:fldCharType="begin"/>
      </w:r>
      <w:r w:rsidRPr="00537464">
        <w:rPr>
          <w:rFonts w:ascii="Tahoma" w:hAnsi="Tahoma" w:cs="Tahoma"/>
          <w:b/>
          <w:bCs/>
        </w:rPr>
        <w:instrText xml:space="preserve"> XE "Displacement" </w:instrText>
      </w:r>
      <w:r w:rsidRPr="00537464">
        <w:rPr>
          <w:rFonts w:ascii="Tahoma" w:hAnsi="Tahoma" w:cs="Tahoma"/>
          <w:b/>
          <w:bCs/>
        </w:rPr>
        <w:fldChar w:fldCharType="end"/>
      </w:r>
    </w:p>
    <w:p w14:paraId="2B312C37" w14:textId="77777777" w:rsidR="00537464" w:rsidRPr="00537464" w:rsidRDefault="00537464" w:rsidP="00537464">
      <w:pPr>
        <w:rPr>
          <w:rFonts w:ascii="Tahoma" w:hAnsi="Tahoma" w:cs="Tahoma"/>
          <w:lang w:val="en-GB"/>
        </w:rPr>
      </w:pPr>
    </w:p>
    <w:p w14:paraId="1C042BBC" w14:textId="632C531D" w:rsidR="00537464" w:rsidRPr="00537464" w:rsidRDefault="00537464" w:rsidP="00537464">
      <w:pPr>
        <w:ind w:firstLine="708"/>
        <w:rPr>
          <w:rFonts w:ascii="Tahoma" w:hAnsi="Tahoma" w:cs="Tahoma"/>
          <w:b/>
          <w:bCs/>
        </w:rPr>
      </w:pPr>
      <w:bookmarkStart w:id="216" w:name="_Toc320201431"/>
      <w:bookmarkStart w:id="217" w:name="_Toc320201821"/>
      <w:bookmarkStart w:id="218" w:name="_Toc320202217"/>
      <w:bookmarkStart w:id="219" w:name="_Toc320797522"/>
      <w:bookmarkStart w:id="220" w:name="_Toc320868449"/>
      <w:bookmarkStart w:id="221" w:name="_Toc320871656"/>
      <w:bookmarkStart w:id="222" w:name="_Toc320872039"/>
      <w:bookmarkStart w:id="223" w:name="_Toc320872422"/>
      <w:bookmarkStart w:id="224" w:name="_Toc321137569"/>
      <w:bookmarkStart w:id="225" w:name="_Toc324157447"/>
      <w:bookmarkStart w:id="226" w:name="_Toc324160248"/>
      <w:bookmarkStart w:id="227" w:name="_Toc324160782"/>
      <w:bookmarkStart w:id="228" w:name="_Toc324161161"/>
      <w:bookmarkStart w:id="229" w:name="_Toc324257795"/>
      <w:bookmarkStart w:id="230" w:name="_Toc324258986"/>
      <w:bookmarkStart w:id="231" w:name="_Toc324259365"/>
      <w:bookmarkStart w:id="232" w:name="_Toc324260159"/>
      <w:bookmarkStart w:id="233" w:name="_Toc324260538"/>
      <w:bookmarkStart w:id="234" w:name="_Toc324261088"/>
      <w:bookmarkStart w:id="235" w:name="_Toc324327611"/>
      <w:bookmarkStart w:id="236" w:name="_Toc324345332"/>
      <w:bookmarkStart w:id="237" w:name="_Toc138713765"/>
      <w:r w:rsidRPr="00537464">
        <w:rPr>
          <w:rFonts w:ascii="Tahoma" w:hAnsi="Tahoma" w:cs="Tahoma"/>
          <w:b/>
          <w:bCs/>
        </w:rPr>
        <w:t>15.4.5.1</w:t>
      </w:r>
      <w:r w:rsidRPr="00537464">
        <w:rPr>
          <w:rFonts w:ascii="Tahoma" w:hAnsi="Tahoma" w:cs="Tahoma"/>
          <w:b/>
          <w:bCs/>
        </w:rPr>
        <w:tab/>
      </w:r>
      <w:r w:rsidRPr="00537464">
        <w:rPr>
          <w:rFonts w:ascii="Tahoma" w:hAnsi="Tahoma" w:cs="Tahoma"/>
          <w:b/>
          <w:bCs/>
        </w:rPr>
        <w:tab/>
        <w:t>Second Displacement</w:t>
      </w:r>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r w:rsidRPr="00537464">
        <w:rPr>
          <w:rFonts w:ascii="Tahoma" w:hAnsi="Tahoma" w:cs="Tahoma"/>
          <w:b/>
          <w:bCs/>
        </w:rPr>
        <w:fldChar w:fldCharType="begin"/>
      </w:r>
      <w:r w:rsidRPr="00537464">
        <w:rPr>
          <w:rFonts w:ascii="Tahoma" w:hAnsi="Tahoma" w:cs="Tahoma"/>
          <w:b/>
          <w:bCs/>
        </w:rPr>
        <w:instrText xml:space="preserve"> XE "Second Displacement" </w:instrText>
      </w:r>
      <w:r w:rsidRPr="00537464">
        <w:rPr>
          <w:rFonts w:ascii="Tahoma" w:hAnsi="Tahoma" w:cs="Tahoma"/>
          <w:b/>
          <w:bCs/>
        </w:rPr>
        <w:fldChar w:fldCharType="end"/>
      </w:r>
    </w:p>
    <w:p w14:paraId="336CD4BB" w14:textId="09368080" w:rsidR="00537464" w:rsidRPr="00537464" w:rsidRDefault="00537464" w:rsidP="00537464">
      <w:pPr>
        <w:rPr>
          <w:rFonts w:ascii="Tahoma" w:hAnsi="Tahoma" w:cs="Tahoma"/>
          <w:lang w:val="en-GB"/>
        </w:rPr>
      </w:pPr>
      <w:r w:rsidRPr="00537464">
        <w:rPr>
          <w:rFonts w:ascii="Tahoma" w:hAnsi="Tahoma" w:cs="Tahoma"/>
          <w:lang w:val="en-GB"/>
        </w:rPr>
        <w:t>The College shall follow the above procedure for an employee displaced by the affected employee above.</w:t>
      </w:r>
    </w:p>
    <w:p w14:paraId="6CFA6CC8" w14:textId="2CC6D6D4" w:rsidR="00537464" w:rsidRPr="00537464" w:rsidRDefault="00537464" w:rsidP="00537464">
      <w:pPr>
        <w:ind w:firstLine="708"/>
        <w:rPr>
          <w:rFonts w:ascii="Tahoma" w:hAnsi="Tahoma" w:cs="Tahoma"/>
          <w:b/>
          <w:bCs/>
          <w:strike/>
        </w:rPr>
      </w:pPr>
      <w:bookmarkStart w:id="238" w:name="_Toc320201432"/>
      <w:bookmarkStart w:id="239" w:name="_Toc320201822"/>
      <w:bookmarkStart w:id="240" w:name="_Toc320202218"/>
      <w:bookmarkStart w:id="241" w:name="_Toc320797523"/>
      <w:bookmarkStart w:id="242" w:name="_Toc320868450"/>
      <w:bookmarkStart w:id="243" w:name="_Toc320871657"/>
      <w:bookmarkStart w:id="244" w:name="_Toc320872040"/>
      <w:bookmarkStart w:id="245" w:name="_Toc320872423"/>
      <w:bookmarkStart w:id="246" w:name="_Toc321137570"/>
      <w:bookmarkStart w:id="247" w:name="_Toc324157448"/>
      <w:bookmarkStart w:id="248" w:name="_Toc324160249"/>
      <w:bookmarkStart w:id="249" w:name="_Toc324160783"/>
      <w:bookmarkStart w:id="250" w:name="_Toc324161162"/>
      <w:bookmarkStart w:id="251" w:name="_Toc324257796"/>
      <w:bookmarkStart w:id="252" w:name="_Toc324258987"/>
      <w:bookmarkStart w:id="253" w:name="_Toc324259366"/>
      <w:bookmarkStart w:id="254" w:name="_Toc324260160"/>
      <w:bookmarkStart w:id="255" w:name="_Toc324260539"/>
      <w:bookmarkStart w:id="256" w:name="_Toc324261089"/>
      <w:bookmarkStart w:id="257" w:name="_Toc324327612"/>
      <w:bookmarkStart w:id="258" w:name="_Toc324345333"/>
      <w:bookmarkStart w:id="259" w:name="_Toc138713766"/>
      <w:r w:rsidRPr="00537464">
        <w:rPr>
          <w:rFonts w:ascii="Tahoma" w:hAnsi="Tahoma" w:cs="Tahoma"/>
          <w:b/>
          <w:bCs/>
          <w:strike/>
        </w:rPr>
        <w:t>15.4.5.2</w:t>
      </w:r>
      <w:r w:rsidRPr="00537464">
        <w:rPr>
          <w:rFonts w:ascii="Tahoma" w:hAnsi="Tahoma" w:cs="Tahoma"/>
          <w:b/>
          <w:bCs/>
          <w:strike/>
        </w:rPr>
        <w:tab/>
      </w:r>
      <w:r w:rsidRPr="00537464">
        <w:rPr>
          <w:rFonts w:ascii="Tahoma" w:hAnsi="Tahoma" w:cs="Tahoma"/>
          <w:b/>
          <w:bCs/>
          <w:strike/>
        </w:rPr>
        <w:tab/>
        <w:t>Third Displacement</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r w:rsidRPr="00537464">
        <w:rPr>
          <w:rFonts w:ascii="Tahoma" w:hAnsi="Tahoma" w:cs="Tahoma"/>
          <w:b/>
          <w:bCs/>
          <w:strike/>
        </w:rPr>
        <w:fldChar w:fldCharType="begin"/>
      </w:r>
      <w:r w:rsidRPr="00537464">
        <w:rPr>
          <w:rFonts w:ascii="Tahoma" w:hAnsi="Tahoma" w:cs="Tahoma"/>
          <w:b/>
          <w:bCs/>
          <w:strike/>
        </w:rPr>
        <w:instrText xml:space="preserve"> XE "Third Displacement" </w:instrText>
      </w:r>
      <w:r w:rsidRPr="00537464">
        <w:rPr>
          <w:rFonts w:ascii="Tahoma" w:hAnsi="Tahoma" w:cs="Tahoma"/>
          <w:b/>
          <w:bCs/>
          <w:strike/>
        </w:rPr>
        <w:fldChar w:fldCharType="end"/>
      </w:r>
    </w:p>
    <w:p w14:paraId="6167A87E" w14:textId="0AEC7071" w:rsidR="00537464" w:rsidRPr="00011138" w:rsidRDefault="00537464" w:rsidP="00537464">
      <w:pPr>
        <w:rPr>
          <w:rFonts w:ascii="Tahoma" w:hAnsi="Tahoma" w:cs="Tahoma"/>
          <w:b/>
          <w:bCs/>
          <w:strike/>
          <w:lang w:val="en-GB"/>
        </w:rPr>
      </w:pPr>
      <w:r w:rsidRPr="00537464">
        <w:rPr>
          <w:rFonts w:ascii="Tahoma" w:hAnsi="Tahoma" w:cs="Tahoma"/>
          <w:b/>
          <w:bCs/>
          <w:strike/>
          <w:lang w:val="en-GB"/>
        </w:rPr>
        <w:t>The College shall follow the above procedure for an employee displaced under "Second Displacement".</w:t>
      </w:r>
    </w:p>
    <w:p w14:paraId="09DD15E7" w14:textId="0551C387" w:rsidR="00537464" w:rsidRPr="00537464" w:rsidRDefault="00537464" w:rsidP="00537464">
      <w:pPr>
        <w:ind w:firstLine="708"/>
        <w:rPr>
          <w:rFonts w:ascii="Tahoma" w:hAnsi="Tahoma" w:cs="Tahoma"/>
          <w:b/>
          <w:bCs/>
        </w:rPr>
      </w:pPr>
      <w:bookmarkStart w:id="260" w:name="_Toc320201433"/>
      <w:bookmarkStart w:id="261" w:name="_Toc320201823"/>
      <w:bookmarkStart w:id="262" w:name="_Toc320202219"/>
      <w:bookmarkStart w:id="263" w:name="_Toc320797524"/>
      <w:bookmarkStart w:id="264" w:name="_Toc320868451"/>
      <w:bookmarkStart w:id="265" w:name="_Toc320871658"/>
      <w:bookmarkStart w:id="266" w:name="_Toc320872041"/>
      <w:bookmarkStart w:id="267" w:name="_Toc320872424"/>
      <w:bookmarkStart w:id="268" w:name="_Toc321137571"/>
      <w:bookmarkStart w:id="269" w:name="_Toc324157449"/>
      <w:bookmarkStart w:id="270" w:name="_Toc324160250"/>
      <w:bookmarkStart w:id="271" w:name="_Toc324160784"/>
      <w:bookmarkStart w:id="272" w:name="_Toc324161163"/>
      <w:bookmarkStart w:id="273" w:name="_Toc324257797"/>
      <w:bookmarkStart w:id="274" w:name="_Toc324258988"/>
      <w:bookmarkStart w:id="275" w:name="_Toc324259367"/>
      <w:bookmarkStart w:id="276" w:name="_Toc324260161"/>
      <w:bookmarkStart w:id="277" w:name="_Toc324260540"/>
      <w:bookmarkStart w:id="278" w:name="_Toc324261090"/>
      <w:bookmarkStart w:id="279" w:name="_Toc324327613"/>
      <w:bookmarkStart w:id="280" w:name="_Toc324345334"/>
      <w:bookmarkStart w:id="281" w:name="_Toc138713767"/>
      <w:r w:rsidRPr="00537464">
        <w:rPr>
          <w:rFonts w:ascii="Tahoma" w:hAnsi="Tahoma" w:cs="Tahoma"/>
          <w:b/>
          <w:bCs/>
        </w:rPr>
        <w:t>15.4.5.3</w:t>
      </w:r>
      <w:r w:rsidRPr="00537464">
        <w:rPr>
          <w:rFonts w:ascii="Tahoma" w:hAnsi="Tahoma" w:cs="Tahoma"/>
          <w:b/>
          <w:bCs/>
        </w:rPr>
        <w:tab/>
      </w:r>
      <w:r w:rsidRPr="00537464">
        <w:rPr>
          <w:rFonts w:ascii="Tahoma" w:hAnsi="Tahoma" w:cs="Tahoma"/>
          <w:b/>
          <w:bCs/>
        </w:rPr>
        <w:tab/>
        <w:t>Final Displacement</w:t>
      </w:r>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r w:rsidRPr="00537464">
        <w:rPr>
          <w:rFonts w:ascii="Tahoma" w:hAnsi="Tahoma" w:cs="Tahoma"/>
          <w:b/>
          <w:bCs/>
        </w:rPr>
        <w:fldChar w:fldCharType="begin"/>
      </w:r>
      <w:r w:rsidRPr="00537464">
        <w:rPr>
          <w:rFonts w:ascii="Tahoma" w:hAnsi="Tahoma" w:cs="Tahoma"/>
          <w:b/>
          <w:bCs/>
        </w:rPr>
        <w:instrText xml:space="preserve"> XE "Final Displacement" </w:instrText>
      </w:r>
      <w:r w:rsidRPr="00537464">
        <w:rPr>
          <w:rFonts w:ascii="Tahoma" w:hAnsi="Tahoma" w:cs="Tahoma"/>
          <w:b/>
          <w:bCs/>
        </w:rPr>
        <w:fldChar w:fldCharType="end"/>
      </w:r>
    </w:p>
    <w:p w14:paraId="741ED72B" w14:textId="367D600B" w:rsidR="00537464" w:rsidRDefault="00537464" w:rsidP="00125505">
      <w:pPr>
        <w:rPr>
          <w:rFonts w:ascii="Tahoma" w:hAnsi="Tahoma" w:cs="Tahoma"/>
          <w:lang w:val="en-GB"/>
        </w:rPr>
      </w:pPr>
      <w:r w:rsidRPr="00537464">
        <w:rPr>
          <w:rFonts w:ascii="Tahoma" w:hAnsi="Tahoma" w:cs="Tahoma"/>
          <w:lang w:val="en-GB"/>
        </w:rPr>
        <w:t>An employee displaced as a result of the "</w:t>
      </w:r>
      <w:r w:rsidRPr="00537464">
        <w:rPr>
          <w:rFonts w:ascii="Tahoma" w:hAnsi="Tahoma" w:cs="Tahoma"/>
          <w:strike/>
          <w:lang w:val="en-GB"/>
        </w:rPr>
        <w:t>Third</w:t>
      </w:r>
      <w:r w:rsidRPr="00537464">
        <w:rPr>
          <w:rFonts w:ascii="Tahoma" w:hAnsi="Tahoma" w:cs="Tahoma"/>
          <w:lang w:val="en-GB"/>
        </w:rPr>
        <w:t xml:space="preserve"> </w:t>
      </w:r>
      <w:r>
        <w:rPr>
          <w:rFonts w:ascii="Tahoma" w:hAnsi="Tahoma" w:cs="Tahoma"/>
          <w:b/>
          <w:bCs/>
          <w:u w:val="single"/>
          <w:lang w:val="en-GB"/>
        </w:rPr>
        <w:t xml:space="preserve"> Second </w:t>
      </w:r>
      <w:r w:rsidRPr="00537464">
        <w:rPr>
          <w:rFonts w:ascii="Tahoma" w:hAnsi="Tahoma" w:cs="Tahoma"/>
          <w:lang w:val="en-GB"/>
        </w:rPr>
        <w:t>Displacement" shall be laid off by the College.</w:t>
      </w:r>
    </w:p>
    <w:p w14:paraId="3DC1A7E7" w14:textId="06702DFB" w:rsidR="00125505" w:rsidRPr="00125505" w:rsidRDefault="00125505" w:rsidP="00125505">
      <w:pPr>
        <w:rPr>
          <w:rFonts w:ascii="Tahoma" w:hAnsi="Tahoma" w:cs="Tahoma"/>
          <w:i/>
          <w:iCs/>
          <w:lang w:val="en-GB"/>
        </w:rPr>
      </w:pPr>
      <w:r>
        <w:rPr>
          <w:rFonts w:ascii="Tahoma" w:hAnsi="Tahoma" w:cs="Tahoma"/>
          <w:i/>
          <w:iCs/>
          <w:lang w:val="en-GB"/>
        </w:rPr>
        <w:t>Balance of Article 15 remains unchanged</w:t>
      </w:r>
    </w:p>
    <w:p w14:paraId="523E4004" w14:textId="77777777" w:rsidR="00011138" w:rsidRDefault="00011138" w:rsidP="00515807">
      <w:pPr>
        <w:rPr>
          <w:rFonts w:ascii="Tahoma" w:hAnsi="Tahoma" w:cs="Tahoma"/>
          <w:b/>
          <w:bCs/>
        </w:rPr>
      </w:pPr>
      <w:bookmarkStart w:id="282" w:name="_Toc138713800"/>
    </w:p>
    <w:p w14:paraId="75EA2B43" w14:textId="2EECEC9E" w:rsidR="00515807" w:rsidRPr="00515807" w:rsidRDefault="00515807" w:rsidP="00515807">
      <w:pPr>
        <w:rPr>
          <w:rFonts w:ascii="Tahoma" w:hAnsi="Tahoma" w:cs="Tahoma"/>
          <w:b/>
          <w:bCs/>
        </w:rPr>
      </w:pPr>
      <w:r w:rsidRPr="00515807">
        <w:rPr>
          <w:rFonts w:ascii="Tahoma" w:hAnsi="Tahoma" w:cs="Tahoma"/>
          <w:b/>
          <w:bCs/>
        </w:rPr>
        <w:t xml:space="preserve">17.1.5 </w:t>
      </w:r>
      <w:r w:rsidRPr="00515807">
        <w:rPr>
          <w:rFonts w:ascii="Tahoma" w:hAnsi="Tahoma" w:cs="Tahoma"/>
          <w:b/>
          <w:bCs/>
        </w:rPr>
        <w:tab/>
        <w:t>Exemption from Posting When Vacancy Reoccurs Within Six Months</w:t>
      </w:r>
      <w:bookmarkEnd w:id="282"/>
      <w:r w:rsidRPr="00515807">
        <w:rPr>
          <w:rFonts w:ascii="Tahoma" w:hAnsi="Tahoma" w:cs="Tahoma"/>
          <w:b/>
          <w:bCs/>
        </w:rPr>
        <w:fldChar w:fldCharType="begin"/>
      </w:r>
      <w:r w:rsidRPr="00515807">
        <w:rPr>
          <w:rFonts w:ascii="Tahoma" w:hAnsi="Tahoma" w:cs="Tahoma"/>
          <w:b/>
          <w:bCs/>
        </w:rPr>
        <w:instrText xml:space="preserve"> XE "Job Posting Exemption" </w:instrText>
      </w:r>
      <w:r w:rsidRPr="00515807">
        <w:rPr>
          <w:rFonts w:ascii="Tahoma" w:hAnsi="Tahoma" w:cs="Tahoma"/>
          <w:b/>
          <w:bCs/>
        </w:rPr>
        <w:fldChar w:fldCharType="end"/>
      </w:r>
      <w:r w:rsidRPr="00515807">
        <w:rPr>
          <w:rFonts w:ascii="Tahoma" w:hAnsi="Tahoma" w:cs="Tahoma"/>
          <w:b/>
          <w:bCs/>
        </w:rPr>
        <w:fldChar w:fldCharType="begin"/>
      </w:r>
      <w:r w:rsidRPr="00515807">
        <w:rPr>
          <w:rFonts w:ascii="Tahoma" w:hAnsi="Tahoma" w:cs="Tahoma"/>
          <w:b/>
          <w:bCs/>
        </w:rPr>
        <w:instrText xml:space="preserve"> XE "Exemption from Posting When Vacancy Reoccurs Within Six Months" </w:instrText>
      </w:r>
      <w:r w:rsidRPr="00515807">
        <w:rPr>
          <w:rFonts w:ascii="Tahoma" w:hAnsi="Tahoma" w:cs="Tahoma"/>
          <w:b/>
          <w:bCs/>
        </w:rPr>
        <w:fldChar w:fldCharType="end"/>
      </w:r>
    </w:p>
    <w:p w14:paraId="338AA366" w14:textId="54668121" w:rsidR="00515807" w:rsidRDefault="00515807" w:rsidP="00515807">
      <w:pPr>
        <w:rPr>
          <w:rFonts w:ascii="Tahoma" w:hAnsi="Tahoma" w:cs="Tahoma"/>
          <w:lang w:val="en-GB"/>
        </w:rPr>
      </w:pPr>
      <w:r w:rsidRPr="00515807">
        <w:rPr>
          <w:rFonts w:ascii="Tahoma" w:hAnsi="Tahoma" w:cs="Tahoma"/>
          <w:lang w:val="en-GB"/>
        </w:rPr>
        <w:t xml:space="preserve">Where a position is posted in accordance with Article 17.1 and </w:t>
      </w:r>
      <w:r w:rsidRPr="00515807">
        <w:rPr>
          <w:rFonts w:ascii="Tahoma" w:hAnsi="Tahoma" w:cs="Tahoma"/>
          <w:b/>
          <w:bCs/>
          <w:u w:val="single"/>
          <w:lang w:val="en-GB"/>
        </w:rPr>
        <w:t>either</w:t>
      </w:r>
      <w:r>
        <w:rPr>
          <w:rFonts w:ascii="Tahoma" w:hAnsi="Tahoma" w:cs="Tahoma"/>
          <w:lang w:val="en-GB"/>
        </w:rPr>
        <w:t xml:space="preserve"> </w:t>
      </w:r>
      <w:r w:rsidRPr="00515807">
        <w:rPr>
          <w:rFonts w:ascii="Tahoma" w:hAnsi="Tahoma" w:cs="Tahoma"/>
          <w:lang w:val="en-GB"/>
        </w:rPr>
        <w:t>the successful applicant leaves the position within six months of assuming it</w:t>
      </w:r>
      <w:r>
        <w:rPr>
          <w:rFonts w:ascii="Tahoma" w:hAnsi="Tahoma" w:cs="Tahoma"/>
          <w:lang w:val="en-GB"/>
        </w:rPr>
        <w:t xml:space="preserve"> </w:t>
      </w:r>
      <w:r>
        <w:rPr>
          <w:rFonts w:ascii="Tahoma" w:hAnsi="Tahoma" w:cs="Tahoma"/>
          <w:b/>
          <w:bCs/>
          <w:u w:val="single"/>
          <w:lang w:val="en-GB"/>
        </w:rPr>
        <w:t>or there is an additional vacancy for the same position</w:t>
      </w:r>
      <w:r w:rsidR="00F14383">
        <w:rPr>
          <w:rFonts w:ascii="Tahoma" w:hAnsi="Tahoma" w:cs="Tahoma"/>
          <w:b/>
          <w:bCs/>
          <w:u w:val="single"/>
          <w:lang w:val="en-GB"/>
        </w:rPr>
        <w:t xml:space="preserve"> within six months of posting</w:t>
      </w:r>
      <w:r w:rsidRPr="00515807">
        <w:rPr>
          <w:rFonts w:ascii="Tahoma" w:hAnsi="Tahoma" w:cs="Tahoma"/>
          <w:lang w:val="en-GB"/>
        </w:rPr>
        <w:t>, the College may either reconsider applicants of the original posting or repost the vacancy. If the College reconsiders applicants of the original posting, it will first consider the internal applicants</w:t>
      </w:r>
      <w:r w:rsidRPr="00515807">
        <w:rPr>
          <w:rFonts w:ascii="Tahoma" w:hAnsi="Tahoma" w:cs="Tahoma"/>
          <w:lang w:val="en-GB"/>
        </w:rPr>
        <w:fldChar w:fldCharType="begin"/>
      </w:r>
      <w:r w:rsidRPr="00515807">
        <w:rPr>
          <w:rFonts w:ascii="Tahoma" w:hAnsi="Tahoma" w:cs="Tahoma"/>
        </w:rPr>
        <w:instrText xml:space="preserve"> XE "</w:instrText>
      </w:r>
      <w:r w:rsidRPr="00515807">
        <w:rPr>
          <w:rFonts w:ascii="Tahoma" w:hAnsi="Tahoma" w:cs="Tahoma"/>
          <w:lang w:val="en-GB"/>
        </w:rPr>
        <w:instrText>Internal Applicants</w:instrText>
      </w:r>
      <w:r w:rsidRPr="00515807">
        <w:rPr>
          <w:rFonts w:ascii="Tahoma" w:hAnsi="Tahoma" w:cs="Tahoma"/>
        </w:rPr>
        <w:instrText xml:space="preserve">" </w:instrText>
      </w:r>
      <w:r w:rsidRPr="00515807">
        <w:rPr>
          <w:rFonts w:ascii="Tahoma" w:hAnsi="Tahoma" w:cs="Tahoma"/>
          <w:lang w:val="en-GB"/>
        </w:rPr>
        <w:fldChar w:fldCharType="end"/>
      </w:r>
      <w:r w:rsidRPr="00515807">
        <w:rPr>
          <w:rFonts w:ascii="Tahoma" w:hAnsi="Tahoma" w:cs="Tahoma"/>
          <w:lang w:val="en-GB"/>
        </w:rPr>
        <w:t xml:space="preserve"> who were interviewed.</w:t>
      </w:r>
    </w:p>
    <w:p w14:paraId="31949326" w14:textId="77777777" w:rsidR="0030322A" w:rsidRDefault="0030322A" w:rsidP="00C938E6">
      <w:pPr>
        <w:rPr>
          <w:rFonts w:ascii="Tahoma" w:hAnsi="Tahoma" w:cs="Tahoma"/>
          <w:b/>
          <w:bCs/>
        </w:rPr>
      </w:pPr>
      <w:bookmarkStart w:id="283" w:name="_Toc320201472"/>
      <w:bookmarkStart w:id="284" w:name="_Toc320201862"/>
      <w:bookmarkStart w:id="285" w:name="_Toc320202258"/>
      <w:bookmarkStart w:id="286" w:name="_Toc320531410"/>
      <w:bookmarkStart w:id="287" w:name="_Toc320532509"/>
      <w:bookmarkStart w:id="288" w:name="_Toc320796056"/>
      <w:bookmarkStart w:id="289" w:name="_Toc320797563"/>
      <w:bookmarkStart w:id="290" w:name="_Toc320868490"/>
      <w:bookmarkStart w:id="291" w:name="_Toc320871697"/>
      <w:bookmarkStart w:id="292" w:name="_Toc320872080"/>
      <w:bookmarkStart w:id="293" w:name="_Toc320872463"/>
      <w:bookmarkStart w:id="294" w:name="_Toc321137610"/>
      <w:bookmarkStart w:id="295" w:name="_Toc321647120"/>
      <w:bookmarkStart w:id="296" w:name="_Toc324157488"/>
      <w:bookmarkStart w:id="297" w:name="_Toc324160289"/>
      <w:bookmarkStart w:id="298" w:name="_Toc324160823"/>
      <w:bookmarkStart w:id="299" w:name="_Toc324161202"/>
      <w:bookmarkStart w:id="300" w:name="_Toc324257836"/>
      <w:bookmarkStart w:id="301" w:name="_Toc324259027"/>
      <w:bookmarkStart w:id="302" w:name="_Toc324259406"/>
      <w:bookmarkStart w:id="303" w:name="_Toc324260200"/>
      <w:bookmarkStart w:id="304" w:name="_Toc324260579"/>
      <w:bookmarkStart w:id="305" w:name="_Toc324261129"/>
      <w:bookmarkStart w:id="306" w:name="_Toc324327652"/>
      <w:bookmarkStart w:id="307" w:name="_Toc324345373"/>
      <w:bookmarkStart w:id="308" w:name="_Toc138713808"/>
    </w:p>
    <w:p w14:paraId="7FDD5295" w14:textId="392AB265" w:rsidR="00C938E6" w:rsidRPr="00C938E6" w:rsidRDefault="00C938E6" w:rsidP="00C938E6">
      <w:pPr>
        <w:rPr>
          <w:rFonts w:ascii="Tahoma" w:hAnsi="Tahoma" w:cs="Tahoma"/>
          <w:b/>
          <w:bCs/>
        </w:rPr>
      </w:pPr>
      <w:r w:rsidRPr="00C938E6">
        <w:rPr>
          <w:rFonts w:ascii="Tahoma" w:hAnsi="Tahoma" w:cs="Tahoma"/>
          <w:b/>
          <w:bCs/>
        </w:rPr>
        <w:t>17.3.4</w:t>
      </w:r>
      <w:r w:rsidRPr="00C938E6">
        <w:rPr>
          <w:rFonts w:ascii="Tahoma" w:hAnsi="Tahoma" w:cs="Tahoma"/>
          <w:b/>
          <w:bCs/>
        </w:rPr>
        <w:tab/>
      </w:r>
      <w:r w:rsidRPr="00C938E6">
        <w:rPr>
          <w:rFonts w:ascii="Tahoma" w:hAnsi="Tahoma" w:cs="Tahoma"/>
          <w:b/>
          <w:bCs/>
        </w:rPr>
        <w:tab/>
        <w:t>Excluded Positions</w:t>
      </w:r>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r w:rsidRPr="00C938E6">
        <w:rPr>
          <w:rFonts w:ascii="Tahoma" w:hAnsi="Tahoma" w:cs="Tahoma"/>
          <w:b/>
          <w:bCs/>
        </w:rPr>
        <w:fldChar w:fldCharType="begin"/>
      </w:r>
      <w:r w:rsidRPr="00C938E6">
        <w:rPr>
          <w:rFonts w:ascii="Tahoma" w:hAnsi="Tahoma" w:cs="Tahoma"/>
          <w:b/>
          <w:bCs/>
        </w:rPr>
        <w:instrText xml:space="preserve"> XE "Excluded Positions" </w:instrText>
      </w:r>
      <w:r w:rsidRPr="00C938E6">
        <w:rPr>
          <w:rFonts w:ascii="Tahoma" w:hAnsi="Tahoma" w:cs="Tahoma"/>
          <w:b/>
          <w:bCs/>
        </w:rPr>
        <w:fldChar w:fldCharType="end"/>
      </w:r>
    </w:p>
    <w:p w14:paraId="649E0B91" w14:textId="543C0052" w:rsidR="00C938E6" w:rsidRPr="00515807" w:rsidRDefault="00C938E6" w:rsidP="00C938E6">
      <w:pPr>
        <w:keepLines/>
        <w:tabs>
          <w:tab w:val="left" w:pos="-720"/>
          <w:tab w:val="left" w:pos="0"/>
          <w:tab w:val="left" w:pos="360"/>
          <w:tab w:val="left" w:pos="99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jc w:val="both"/>
        <w:rPr>
          <w:rFonts w:ascii="Tahoma" w:hAnsi="Tahoma" w:cs="Tahoma"/>
          <w:lang w:val="en-GB"/>
        </w:rPr>
      </w:pPr>
      <w:r w:rsidRPr="00C938E6">
        <w:rPr>
          <w:rFonts w:ascii="Tahoma" w:hAnsi="Tahoma" w:cs="Tahoma"/>
          <w:lang w:val="en-GB"/>
        </w:rPr>
        <w:t>When a College temporarily assigns an employee to the duties and responsibilities of a position excluded from the provisions of this Collective Agreement, the employee's obligations to contribute to the regular monthly Union dues</w:t>
      </w:r>
      <w:r w:rsidRPr="00C938E6">
        <w:rPr>
          <w:rFonts w:ascii="Tahoma" w:hAnsi="Tahoma" w:cs="Tahoma"/>
          <w:lang w:val="en-GB"/>
        </w:rPr>
        <w:fldChar w:fldCharType="begin"/>
      </w:r>
      <w:r w:rsidRPr="00C938E6">
        <w:rPr>
          <w:rFonts w:ascii="Tahoma" w:hAnsi="Tahoma" w:cs="Tahoma"/>
        </w:rPr>
        <w:instrText xml:space="preserve"> XE "</w:instrText>
      </w:r>
      <w:r w:rsidRPr="00C938E6">
        <w:rPr>
          <w:rFonts w:ascii="Tahoma" w:hAnsi="Tahoma" w:cs="Tahoma"/>
          <w:lang w:val="en-GB"/>
        </w:rPr>
        <w:instrText>Dues</w:instrText>
      </w:r>
      <w:r w:rsidRPr="00C938E6">
        <w:rPr>
          <w:rFonts w:ascii="Tahoma" w:hAnsi="Tahoma" w:cs="Tahoma"/>
        </w:rPr>
        <w:instrText xml:space="preserve">" </w:instrText>
      </w:r>
      <w:r w:rsidRPr="00C938E6">
        <w:rPr>
          <w:rFonts w:ascii="Tahoma" w:hAnsi="Tahoma" w:cs="Tahoma"/>
          <w:lang w:val="en-GB"/>
        </w:rPr>
        <w:fldChar w:fldCharType="end"/>
      </w:r>
      <w:r w:rsidRPr="00C938E6">
        <w:rPr>
          <w:rFonts w:ascii="Tahoma" w:hAnsi="Tahoma" w:cs="Tahoma"/>
          <w:lang w:val="en-GB"/>
        </w:rPr>
        <w:t xml:space="preserve"> under Article 5.4 and their seniority</w:t>
      </w:r>
      <w:r w:rsidRPr="00C938E6">
        <w:rPr>
          <w:rFonts w:ascii="Tahoma" w:hAnsi="Tahoma" w:cs="Tahoma"/>
          <w:lang w:val="en-GB"/>
        </w:rPr>
        <w:fldChar w:fldCharType="begin"/>
      </w:r>
      <w:r w:rsidRPr="00C938E6">
        <w:rPr>
          <w:rFonts w:ascii="Tahoma" w:hAnsi="Tahoma" w:cs="Tahoma"/>
        </w:rPr>
        <w:instrText xml:space="preserve"> XE "</w:instrText>
      </w:r>
      <w:r w:rsidRPr="00C938E6">
        <w:rPr>
          <w:rFonts w:ascii="Tahoma" w:hAnsi="Tahoma" w:cs="Tahoma"/>
          <w:lang w:val="en-GB"/>
        </w:rPr>
        <w:instrText>Seniority</w:instrText>
      </w:r>
      <w:r w:rsidRPr="00C938E6">
        <w:rPr>
          <w:rFonts w:ascii="Tahoma" w:hAnsi="Tahoma" w:cs="Tahoma"/>
        </w:rPr>
        <w:instrText xml:space="preserve">" </w:instrText>
      </w:r>
      <w:r w:rsidRPr="00C938E6">
        <w:rPr>
          <w:rFonts w:ascii="Tahoma" w:hAnsi="Tahoma" w:cs="Tahoma"/>
          <w:lang w:val="en-GB"/>
        </w:rPr>
        <w:fldChar w:fldCharType="end"/>
      </w:r>
      <w:r w:rsidRPr="00C938E6">
        <w:rPr>
          <w:rFonts w:ascii="Tahoma" w:hAnsi="Tahoma" w:cs="Tahoma"/>
          <w:lang w:val="en-GB"/>
        </w:rPr>
        <w:t xml:space="preserve"> shall continue during the period of such temporary assignment up to a maximum period of </w:t>
      </w:r>
      <w:r w:rsidRPr="00C938E6">
        <w:rPr>
          <w:rFonts w:ascii="Tahoma" w:hAnsi="Tahoma" w:cs="Tahoma"/>
          <w:strike/>
          <w:lang w:val="en-GB"/>
        </w:rPr>
        <w:t>twelve (12)</w:t>
      </w:r>
      <w:r w:rsidRPr="00C938E6">
        <w:rPr>
          <w:rFonts w:ascii="Tahoma" w:hAnsi="Tahoma" w:cs="Tahoma"/>
          <w:lang w:val="en-GB"/>
        </w:rPr>
        <w:t xml:space="preserve"> </w:t>
      </w:r>
      <w:r w:rsidR="00377C69">
        <w:rPr>
          <w:rFonts w:ascii="Tahoma" w:hAnsi="Tahoma" w:cs="Tahoma"/>
          <w:b/>
          <w:bCs/>
          <w:u w:val="single"/>
          <w:lang w:val="en-GB"/>
        </w:rPr>
        <w:t>twenty-four</w:t>
      </w:r>
      <w:r>
        <w:rPr>
          <w:rFonts w:ascii="Tahoma" w:hAnsi="Tahoma" w:cs="Tahoma"/>
          <w:b/>
          <w:bCs/>
          <w:u w:val="single"/>
          <w:lang w:val="en-GB"/>
        </w:rPr>
        <w:t xml:space="preserve"> (</w:t>
      </w:r>
      <w:r w:rsidR="00377C69">
        <w:rPr>
          <w:rFonts w:ascii="Tahoma" w:hAnsi="Tahoma" w:cs="Tahoma"/>
          <w:b/>
          <w:bCs/>
          <w:u w:val="single"/>
          <w:lang w:val="en-GB"/>
        </w:rPr>
        <w:t>24</w:t>
      </w:r>
      <w:r>
        <w:rPr>
          <w:rFonts w:ascii="Tahoma" w:hAnsi="Tahoma" w:cs="Tahoma"/>
          <w:b/>
          <w:bCs/>
          <w:u w:val="single"/>
          <w:lang w:val="en-GB"/>
        </w:rPr>
        <w:t>)</w:t>
      </w:r>
      <w:r>
        <w:rPr>
          <w:rFonts w:ascii="Tahoma" w:hAnsi="Tahoma" w:cs="Tahoma"/>
          <w:b/>
          <w:bCs/>
          <w:lang w:val="en-GB"/>
        </w:rPr>
        <w:t xml:space="preserve"> </w:t>
      </w:r>
      <w:r w:rsidRPr="00C938E6">
        <w:rPr>
          <w:rFonts w:ascii="Tahoma" w:hAnsi="Tahoma" w:cs="Tahoma"/>
          <w:lang w:val="en-GB"/>
        </w:rPr>
        <w:t>calendar months unless extended by agreement of the Local Union and the College.</w:t>
      </w:r>
    </w:p>
    <w:p w14:paraId="1AE04397" w14:textId="20660451" w:rsidR="00515807" w:rsidRDefault="003F4F90" w:rsidP="003255F1">
      <w:pPr>
        <w:spacing w:after="0" w:line="240" w:lineRule="auto"/>
        <w:rPr>
          <w:rFonts w:ascii="Tahoma" w:hAnsi="Tahoma"/>
          <w:i/>
          <w:iCs/>
        </w:rPr>
      </w:pPr>
      <w:r w:rsidRPr="003F4F90">
        <w:rPr>
          <w:rFonts w:ascii="Tahoma" w:hAnsi="Tahoma"/>
          <w:i/>
          <w:iCs/>
        </w:rPr>
        <w:t xml:space="preserve">Balance of Article </w:t>
      </w:r>
      <w:r w:rsidR="00125505">
        <w:rPr>
          <w:rFonts w:ascii="Tahoma" w:hAnsi="Tahoma"/>
          <w:i/>
          <w:iCs/>
        </w:rPr>
        <w:t xml:space="preserve">17 </w:t>
      </w:r>
      <w:r w:rsidRPr="003F4F90">
        <w:rPr>
          <w:rFonts w:ascii="Tahoma" w:hAnsi="Tahoma"/>
          <w:i/>
          <w:iCs/>
        </w:rPr>
        <w:t>remains unchanged</w:t>
      </w:r>
    </w:p>
    <w:p w14:paraId="5EC763FB" w14:textId="77777777" w:rsidR="00515807" w:rsidRDefault="00515807" w:rsidP="00011138">
      <w:pPr>
        <w:spacing w:line="240" w:lineRule="auto"/>
        <w:rPr>
          <w:rFonts w:ascii="Tahoma" w:hAnsi="Tahoma"/>
          <w:b/>
          <w:bCs/>
          <w:u w:val="single"/>
        </w:rPr>
      </w:pPr>
    </w:p>
    <w:p w14:paraId="395183E5" w14:textId="77777777" w:rsidR="0030564C" w:rsidRDefault="0030564C" w:rsidP="0030564C">
      <w:pPr>
        <w:tabs>
          <w:tab w:val="left" w:pos="993"/>
          <w:tab w:val="left" w:pos="1276"/>
        </w:tabs>
        <w:spacing w:after="0" w:line="240" w:lineRule="auto"/>
        <w:rPr>
          <w:rFonts w:ascii="Tahoma" w:hAnsi="Tahoma" w:cs="Tahoma"/>
          <w:b/>
          <w:bCs/>
        </w:rPr>
      </w:pPr>
      <w:r>
        <w:rPr>
          <w:rFonts w:ascii="Tahoma" w:hAnsi="Tahoma" w:cs="Tahoma"/>
          <w:b/>
          <w:bCs/>
        </w:rPr>
        <w:t>18.4.2</w:t>
      </w:r>
      <w:r>
        <w:rPr>
          <w:rFonts w:ascii="Tahoma" w:hAnsi="Tahoma" w:cs="Tahoma"/>
          <w:b/>
          <w:bCs/>
        </w:rPr>
        <w:tab/>
      </w:r>
      <w:r>
        <w:rPr>
          <w:rFonts w:ascii="Tahoma" w:hAnsi="Tahoma" w:cs="Tahoma"/>
          <w:b/>
          <w:bCs/>
        </w:rPr>
        <w:tab/>
        <w:t>Mediators/Arbitrators</w:t>
      </w:r>
    </w:p>
    <w:p w14:paraId="073DABDB" w14:textId="77777777" w:rsidR="0030564C" w:rsidRDefault="0030564C" w:rsidP="0030564C">
      <w:pPr>
        <w:tabs>
          <w:tab w:val="left" w:pos="993"/>
          <w:tab w:val="left" w:pos="1276"/>
        </w:tabs>
        <w:spacing w:after="0" w:line="240" w:lineRule="auto"/>
        <w:rPr>
          <w:rFonts w:ascii="Tahoma" w:hAnsi="Tahoma" w:cs="Tahoma"/>
          <w:b/>
          <w:bCs/>
        </w:rPr>
      </w:pPr>
    </w:p>
    <w:p w14:paraId="63F6A4DB" w14:textId="77777777" w:rsidR="0030564C" w:rsidRPr="00246F33" w:rsidRDefault="0030564C" w:rsidP="0030564C">
      <w:pPr>
        <w:tabs>
          <w:tab w:val="left" w:pos="0"/>
          <w:tab w:val="left" w:pos="360"/>
          <w:tab w:val="left" w:pos="709"/>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jc w:val="both"/>
        <w:rPr>
          <w:rFonts w:ascii="Tahoma" w:eastAsia="Times New Roman" w:hAnsi="Tahoma" w:cs="Tahoma"/>
          <w:lang w:val="en-GB" w:eastAsia="en-CA"/>
        </w:rPr>
      </w:pPr>
      <w:r w:rsidRPr="00246F33">
        <w:rPr>
          <w:rFonts w:ascii="Tahoma" w:eastAsia="Times New Roman" w:hAnsi="Tahoma" w:cs="Tahoma"/>
          <w:lang w:val="en-GB" w:eastAsia="en-CA"/>
        </w:rPr>
        <w:t>Any matter so referred to mediation/arbitration, including any questions as to whether a matter is arbitrable, shall be heard by a Mediator/Arbitrator, which shall be selected from the following list:</w:t>
      </w:r>
    </w:p>
    <w:p w14:paraId="081F5D86" w14:textId="77777777" w:rsidR="0030564C" w:rsidRPr="00246F33" w:rsidRDefault="0030564C"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753" w:hanging="142"/>
        <w:jc w:val="both"/>
        <w:rPr>
          <w:rFonts w:ascii="Tahoma" w:eastAsia="Times New Roman" w:hAnsi="Tahoma" w:cs="Tahoma"/>
          <w:lang w:val="en-GB" w:eastAsia="en-CA"/>
        </w:rPr>
      </w:pPr>
    </w:p>
    <w:p w14:paraId="35466C09" w14:textId="77777777" w:rsidR="00303644" w:rsidRDefault="00303644"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
          <w:lang w:val="en-GB" w:eastAsia="en-CA"/>
        </w:rPr>
      </w:pPr>
    </w:p>
    <w:p w14:paraId="55EAA2D1" w14:textId="32171ED2" w:rsidR="00303644" w:rsidRPr="007C24C1" w:rsidRDefault="00303644"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Cs/>
          <w:lang w:val="fr-FR" w:eastAsia="en-CA"/>
        </w:rPr>
      </w:pPr>
      <w:r w:rsidRPr="007C24C1">
        <w:rPr>
          <w:rFonts w:ascii="Tahoma" w:eastAsia="Times New Roman" w:hAnsi="Tahoma" w:cs="Tahoma"/>
          <w:bCs/>
          <w:lang w:val="fr-FR" w:eastAsia="en-CA"/>
        </w:rPr>
        <w:t xml:space="preserve">M. Bendel   </w:t>
      </w:r>
      <w:r w:rsidRPr="007C24C1">
        <w:rPr>
          <w:rFonts w:ascii="Tahoma" w:eastAsia="Times New Roman" w:hAnsi="Tahoma" w:cs="Tahoma"/>
          <w:bCs/>
          <w:lang w:val="fr-FR" w:eastAsia="en-CA"/>
        </w:rPr>
        <w:tab/>
      </w:r>
      <w:r w:rsidRPr="007C24C1">
        <w:rPr>
          <w:rFonts w:ascii="Tahoma" w:eastAsia="Times New Roman" w:hAnsi="Tahoma" w:cs="Tahoma"/>
          <w:bCs/>
          <w:lang w:val="fr-FR" w:eastAsia="en-CA"/>
        </w:rPr>
        <w:tab/>
      </w:r>
      <w:r w:rsidR="005002F4" w:rsidRPr="007C24C1">
        <w:rPr>
          <w:rFonts w:ascii="Tahoma" w:eastAsia="Times New Roman" w:hAnsi="Tahoma" w:cs="Tahoma"/>
          <w:bCs/>
          <w:lang w:val="fr-FR" w:eastAsia="en-CA"/>
        </w:rPr>
        <w:t>K. O’Neil</w:t>
      </w:r>
    </w:p>
    <w:p w14:paraId="1708EF41" w14:textId="1667555A" w:rsidR="00303644" w:rsidRPr="007C24C1" w:rsidRDefault="00303644"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Cs/>
          <w:strike/>
          <w:lang w:val="fr-FR" w:eastAsia="en-CA"/>
        </w:rPr>
      </w:pPr>
      <w:r w:rsidRPr="007C24C1">
        <w:rPr>
          <w:rFonts w:ascii="Tahoma" w:eastAsia="Times New Roman" w:hAnsi="Tahoma" w:cs="Tahoma"/>
          <w:bCs/>
          <w:strike/>
          <w:lang w:val="fr-FR" w:eastAsia="en-CA"/>
        </w:rPr>
        <w:t xml:space="preserve">L. Davie </w:t>
      </w:r>
      <w:r w:rsidRPr="007C24C1">
        <w:rPr>
          <w:rFonts w:ascii="Tahoma" w:eastAsia="Times New Roman" w:hAnsi="Tahoma" w:cs="Tahoma"/>
          <w:bCs/>
          <w:lang w:val="fr-FR" w:eastAsia="en-CA"/>
        </w:rPr>
        <w:t xml:space="preserve">   </w:t>
      </w:r>
      <w:r w:rsidRPr="007C24C1">
        <w:rPr>
          <w:rFonts w:ascii="Tahoma" w:eastAsia="Times New Roman" w:hAnsi="Tahoma" w:cs="Tahoma"/>
          <w:bCs/>
          <w:lang w:val="fr-FR" w:eastAsia="en-CA"/>
        </w:rPr>
        <w:tab/>
      </w:r>
      <w:r w:rsidRPr="007C24C1">
        <w:rPr>
          <w:rFonts w:ascii="Tahoma" w:eastAsia="Times New Roman" w:hAnsi="Tahoma" w:cs="Tahoma"/>
          <w:bCs/>
          <w:lang w:val="fr-FR" w:eastAsia="en-CA"/>
        </w:rPr>
        <w:tab/>
      </w:r>
      <w:r w:rsidR="005002F4" w:rsidRPr="007C24C1">
        <w:rPr>
          <w:rFonts w:ascii="Tahoma" w:eastAsia="Times New Roman" w:hAnsi="Tahoma" w:cs="Tahoma"/>
          <w:bCs/>
          <w:lang w:val="fr-FR" w:eastAsia="en-CA"/>
        </w:rPr>
        <w:t>J. Parmar</w:t>
      </w:r>
    </w:p>
    <w:p w14:paraId="6A1BA1FD" w14:textId="20F60BE0" w:rsidR="00303644" w:rsidRPr="00303644" w:rsidRDefault="00303644" w:rsidP="00303644">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Cs/>
          <w:lang w:val="en-GB" w:eastAsia="en-CA"/>
        </w:rPr>
      </w:pPr>
      <w:r w:rsidRPr="003942BD">
        <w:rPr>
          <w:rFonts w:ascii="Tahoma" w:eastAsia="Times New Roman" w:hAnsi="Tahoma" w:cs="Tahoma"/>
          <w:b/>
          <w:highlight w:val="green"/>
          <w:u w:val="single"/>
          <w:lang w:val="en-GB" w:eastAsia="en-CA"/>
        </w:rPr>
        <w:t>A. Durette</w:t>
      </w:r>
      <w:r w:rsidRPr="003942BD">
        <w:rPr>
          <w:rFonts w:ascii="Tahoma" w:eastAsia="Times New Roman" w:hAnsi="Tahoma" w:cs="Tahoma"/>
          <w:b/>
          <w:lang w:val="en-GB" w:eastAsia="en-CA"/>
        </w:rPr>
        <w:tab/>
      </w:r>
      <w:r w:rsidRPr="003942BD">
        <w:rPr>
          <w:rFonts w:ascii="Tahoma" w:eastAsia="Times New Roman" w:hAnsi="Tahoma" w:cs="Tahoma"/>
          <w:b/>
          <w:lang w:val="en-GB" w:eastAsia="en-CA"/>
        </w:rPr>
        <w:tab/>
      </w:r>
      <w:r w:rsidR="005002F4" w:rsidRPr="00303644">
        <w:rPr>
          <w:rFonts w:ascii="Tahoma" w:eastAsia="Times New Roman" w:hAnsi="Tahoma" w:cs="Tahoma"/>
          <w:bCs/>
          <w:lang w:val="en-GB" w:eastAsia="en-CA"/>
        </w:rPr>
        <w:t>S. Price</w:t>
      </w:r>
    </w:p>
    <w:p w14:paraId="497095A0" w14:textId="2D462B98" w:rsidR="00303644" w:rsidRPr="00303644" w:rsidRDefault="00303644"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Cs/>
          <w:lang w:val="en-GB" w:eastAsia="en-CA"/>
        </w:rPr>
      </w:pPr>
      <w:r w:rsidRPr="00303644">
        <w:rPr>
          <w:rFonts w:ascii="Tahoma" w:eastAsia="Times New Roman" w:hAnsi="Tahoma" w:cs="Tahoma"/>
          <w:bCs/>
          <w:strike/>
          <w:lang w:val="en-GB" w:eastAsia="en-CA"/>
        </w:rPr>
        <w:t xml:space="preserve">M. Flaherty </w:t>
      </w:r>
      <w:r w:rsidRPr="00303644">
        <w:rPr>
          <w:rFonts w:ascii="Tahoma" w:eastAsia="Times New Roman" w:hAnsi="Tahoma" w:cs="Tahoma"/>
          <w:bCs/>
          <w:lang w:val="en-GB" w:eastAsia="en-CA"/>
        </w:rPr>
        <w:t xml:space="preserve">  </w:t>
      </w:r>
      <w:r w:rsidRPr="00303644">
        <w:rPr>
          <w:rFonts w:ascii="Tahoma" w:eastAsia="Times New Roman" w:hAnsi="Tahoma" w:cs="Tahoma"/>
          <w:bCs/>
          <w:lang w:val="en-GB" w:eastAsia="en-CA"/>
        </w:rPr>
        <w:tab/>
      </w:r>
      <w:r>
        <w:rPr>
          <w:rFonts w:ascii="Tahoma" w:eastAsia="Times New Roman" w:hAnsi="Tahoma" w:cs="Tahoma"/>
          <w:bCs/>
          <w:lang w:val="en-GB" w:eastAsia="en-CA"/>
        </w:rPr>
        <w:tab/>
      </w:r>
      <w:r w:rsidR="005002F4" w:rsidRPr="00303644">
        <w:rPr>
          <w:rFonts w:ascii="Tahoma" w:eastAsia="Times New Roman" w:hAnsi="Tahoma" w:cs="Tahoma"/>
          <w:bCs/>
          <w:lang w:val="en-GB" w:eastAsia="en-CA"/>
        </w:rPr>
        <w:t>D. Randazzo</w:t>
      </w:r>
    </w:p>
    <w:p w14:paraId="63ABDDFC" w14:textId="3E444EAD" w:rsidR="00303644" w:rsidRPr="00303644" w:rsidRDefault="00303644"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Cs/>
          <w:lang w:val="en-GB" w:eastAsia="en-CA"/>
        </w:rPr>
      </w:pPr>
      <w:r w:rsidRPr="00303644">
        <w:rPr>
          <w:rFonts w:ascii="Tahoma" w:eastAsia="Times New Roman" w:hAnsi="Tahoma" w:cs="Tahoma"/>
          <w:bCs/>
          <w:lang w:val="en-GB" w:eastAsia="en-CA"/>
        </w:rPr>
        <w:t xml:space="preserve">E. Gedalof   </w:t>
      </w:r>
      <w:r w:rsidRPr="00303644">
        <w:rPr>
          <w:rFonts w:ascii="Tahoma" w:eastAsia="Times New Roman" w:hAnsi="Tahoma" w:cs="Tahoma"/>
          <w:bCs/>
          <w:lang w:val="en-GB" w:eastAsia="en-CA"/>
        </w:rPr>
        <w:tab/>
      </w:r>
      <w:r w:rsidRPr="00303644">
        <w:rPr>
          <w:rFonts w:ascii="Tahoma" w:eastAsia="Times New Roman" w:hAnsi="Tahoma" w:cs="Tahoma"/>
          <w:bCs/>
          <w:lang w:val="en-GB" w:eastAsia="en-CA"/>
        </w:rPr>
        <w:tab/>
      </w:r>
      <w:r w:rsidR="005002F4" w:rsidRPr="00303644">
        <w:rPr>
          <w:rFonts w:ascii="Tahoma" w:eastAsia="Times New Roman" w:hAnsi="Tahoma" w:cs="Tahoma"/>
          <w:bCs/>
          <w:lang w:val="en-GB" w:eastAsia="en-CA"/>
        </w:rPr>
        <w:t>S. Raymond</w:t>
      </w:r>
    </w:p>
    <w:p w14:paraId="6688367C" w14:textId="7C78D253" w:rsidR="005002F4" w:rsidRDefault="005002F4" w:rsidP="0030322A">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
          <w:u w:val="single"/>
          <w:lang w:val="en-GB" w:eastAsia="en-CA"/>
        </w:rPr>
      </w:pPr>
      <w:r>
        <w:rPr>
          <w:rFonts w:ascii="Tahoma" w:eastAsia="Times New Roman" w:hAnsi="Tahoma" w:cs="Tahoma"/>
          <w:b/>
          <w:u w:val="single"/>
          <w:lang w:val="en-GB" w:eastAsia="en-CA"/>
        </w:rPr>
        <w:t>A. Freedman</w:t>
      </w:r>
      <w:r w:rsidRPr="005002F4">
        <w:rPr>
          <w:rFonts w:ascii="Tahoma" w:eastAsia="Times New Roman" w:hAnsi="Tahoma" w:cs="Tahoma"/>
          <w:b/>
          <w:lang w:val="en-GB" w:eastAsia="en-CA"/>
        </w:rPr>
        <w:t xml:space="preserve"> </w:t>
      </w:r>
      <w:r w:rsidRPr="005002F4">
        <w:rPr>
          <w:rFonts w:ascii="Tahoma" w:eastAsia="Times New Roman" w:hAnsi="Tahoma" w:cs="Tahoma"/>
          <w:b/>
          <w:lang w:val="en-GB" w:eastAsia="en-CA"/>
        </w:rPr>
        <w:tab/>
      </w:r>
      <w:r w:rsidRPr="00303644">
        <w:rPr>
          <w:rFonts w:ascii="Tahoma" w:eastAsia="Times New Roman" w:hAnsi="Tahoma" w:cs="Tahoma"/>
          <w:b/>
          <w:u w:val="single"/>
          <w:lang w:val="en-GB" w:eastAsia="en-CA"/>
        </w:rPr>
        <w:t>D. Webb</w:t>
      </w:r>
    </w:p>
    <w:p w14:paraId="5AAA5E26" w14:textId="74150C5D" w:rsidR="0030322A" w:rsidRPr="0030322A" w:rsidRDefault="0030322A" w:rsidP="0030322A">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
          <w:u w:val="single"/>
          <w:lang w:val="en-GB" w:eastAsia="en-CA"/>
        </w:rPr>
      </w:pPr>
      <w:r>
        <w:rPr>
          <w:rFonts w:ascii="Tahoma" w:eastAsia="Times New Roman" w:hAnsi="Tahoma" w:cs="Tahoma"/>
          <w:b/>
          <w:u w:val="single"/>
          <w:lang w:val="en-GB" w:eastAsia="en-CA"/>
        </w:rPr>
        <w:t>C. Johnston</w:t>
      </w:r>
      <w:r w:rsidRPr="0030322A">
        <w:rPr>
          <w:rFonts w:ascii="Tahoma" w:eastAsia="Times New Roman" w:hAnsi="Tahoma" w:cs="Tahoma"/>
          <w:bCs/>
          <w:lang w:val="en-GB" w:eastAsia="en-CA"/>
        </w:rPr>
        <w:t xml:space="preserve"> </w:t>
      </w:r>
      <w:r>
        <w:rPr>
          <w:rFonts w:ascii="Tahoma" w:eastAsia="Times New Roman" w:hAnsi="Tahoma" w:cs="Tahoma"/>
          <w:bCs/>
          <w:lang w:val="en-GB" w:eastAsia="en-CA"/>
        </w:rPr>
        <w:tab/>
      </w:r>
      <w:r w:rsidRPr="00303644">
        <w:rPr>
          <w:rFonts w:ascii="Tahoma" w:eastAsia="Times New Roman" w:hAnsi="Tahoma" w:cs="Tahoma"/>
          <w:bCs/>
          <w:lang w:val="en-GB" w:eastAsia="en-CA"/>
        </w:rPr>
        <w:t>M. Wilson</w:t>
      </w:r>
    </w:p>
    <w:p w14:paraId="32329C4E" w14:textId="61758A62" w:rsidR="003942BD" w:rsidRPr="003942BD" w:rsidRDefault="003942BD"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
          <w:u w:val="single"/>
          <w:lang w:val="en-GB" w:eastAsia="en-CA"/>
        </w:rPr>
      </w:pPr>
      <w:r w:rsidRPr="003942BD">
        <w:rPr>
          <w:rFonts w:ascii="Tahoma" w:eastAsia="Times New Roman" w:hAnsi="Tahoma" w:cs="Tahoma"/>
          <w:b/>
          <w:highlight w:val="green"/>
          <w:u w:val="single"/>
          <w:lang w:val="en-GB" w:eastAsia="en-CA"/>
        </w:rPr>
        <w:t>D. Leighton</w:t>
      </w:r>
      <w:r w:rsidRPr="003942BD">
        <w:rPr>
          <w:rFonts w:ascii="Tahoma" w:eastAsia="Times New Roman" w:hAnsi="Tahoma" w:cs="Tahoma"/>
          <w:b/>
          <w:lang w:val="en-GB" w:eastAsia="en-CA"/>
        </w:rPr>
        <w:tab/>
      </w:r>
      <w:r w:rsidRPr="003942BD">
        <w:rPr>
          <w:rFonts w:ascii="Tahoma" w:eastAsia="Times New Roman" w:hAnsi="Tahoma" w:cs="Tahoma"/>
          <w:b/>
          <w:lang w:val="en-GB" w:eastAsia="en-CA"/>
        </w:rPr>
        <w:tab/>
      </w:r>
      <w:r w:rsidR="0030322A" w:rsidRPr="0030322A">
        <w:rPr>
          <w:rFonts w:ascii="Tahoma" w:eastAsia="Times New Roman" w:hAnsi="Tahoma" w:cs="Tahoma"/>
          <w:b/>
          <w:u w:val="single"/>
          <w:lang w:val="en-GB" w:eastAsia="en-CA"/>
        </w:rPr>
        <w:t>M. Wright</w:t>
      </w:r>
    </w:p>
    <w:p w14:paraId="6C7FA8A2" w14:textId="558D1696" w:rsidR="00303644" w:rsidRPr="005002F4" w:rsidRDefault="003942BD" w:rsidP="005002F4">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970" w:hanging="142"/>
        <w:jc w:val="both"/>
        <w:rPr>
          <w:rFonts w:ascii="Tahoma" w:eastAsia="Times New Roman" w:hAnsi="Tahoma" w:cs="Tahoma"/>
          <w:b/>
          <w:u w:val="single"/>
          <w:lang w:val="en-GB" w:eastAsia="en-CA"/>
        </w:rPr>
      </w:pPr>
      <w:r w:rsidRPr="003942BD">
        <w:rPr>
          <w:rFonts w:ascii="Tahoma" w:eastAsia="Times New Roman" w:hAnsi="Tahoma" w:cs="Tahoma"/>
          <w:b/>
          <w:highlight w:val="green"/>
          <w:u w:val="single"/>
          <w:lang w:val="en-GB" w:eastAsia="en-CA"/>
        </w:rPr>
        <w:t>J. Nyman</w:t>
      </w:r>
    </w:p>
    <w:p w14:paraId="018068E6" w14:textId="77777777" w:rsidR="0030564C" w:rsidRPr="00246F33" w:rsidRDefault="0030564C"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753" w:hanging="142"/>
        <w:jc w:val="both"/>
        <w:rPr>
          <w:rFonts w:ascii="Tahoma" w:eastAsia="Times New Roman" w:hAnsi="Tahoma" w:cs="Tahoma"/>
          <w:lang w:val="en-GB" w:eastAsia="en-CA"/>
        </w:rPr>
      </w:pPr>
    </w:p>
    <w:p w14:paraId="3644DE93" w14:textId="77777777" w:rsidR="0030564C" w:rsidRPr="00246F33" w:rsidRDefault="0030564C"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753" w:hanging="142"/>
        <w:jc w:val="both"/>
        <w:rPr>
          <w:rFonts w:ascii="Tahoma" w:eastAsia="Times New Roman" w:hAnsi="Tahoma" w:cs="Tahoma"/>
          <w:lang w:val="en-GB" w:eastAsia="en-CA"/>
        </w:rPr>
      </w:pPr>
      <w:r w:rsidRPr="00246F33">
        <w:rPr>
          <w:rFonts w:ascii="Tahoma" w:eastAsia="Times New Roman" w:hAnsi="Tahoma" w:cs="Tahoma"/>
          <w:lang w:val="en-GB" w:eastAsia="en-CA"/>
        </w:rPr>
        <w:t>-</w:t>
      </w:r>
      <w:r w:rsidRPr="00246F33">
        <w:rPr>
          <w:rFonts w:ascii="Tahoma" w:eastAsia="Times New Roman" w:hAnsi="Tahoma" w:cs="Tahoma"/>
          <w:lang w:val="en-GB" w:eastAsia="en-CA"/>
        </w:rPr>
        <w:tab/>
        <w:t>The Mediator/Arbitrator shall be assigned either by agreement or, failing agreement, by lot.  The parties may from time to time by mutual agreement add further names to such list;</w:t>
      </w:r>
    </w:p>
    <w:p w14:paraId="0B1B8EE4" w14:textId="77777777" w:rsidR="0030564C" w:rsidRPr="00246F33" w:rsidRDefault="0030564C"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hanging="142"/>
        <w:jc w:val="both"/>
        <w:rPr>
          <w:rFonts w:ascii="Tahoma" w:eastAsia="Times New Roman" w:hAnsi="Tahoma" w:cs="Tahoma"/>
          <w:b/>
          <w:lang w:val="en-GB" w:eastAsia="en-CA"/>
        </w:rPr>
      </w:pPr>
    </w:p>
    <w:p w14:paraId="3B456578" w14:textId="77777777" w:rsidR="0030564C" w:rsidRPr="00246F33" w:rsidRDefault="0030564C" w:rsidP="0030564C">
      <w:pPr>
        <w:tabs>
          <w:tab w:val="left" w:pos="0"/>
          <w:tab w:val="left" w:pos="360"/>
          <w:tab w:val="left" w:pos="709"/>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731" w:hanging="142"/>
        <w:jc w:val="both"/>
        <w:rPr>
          <w:rFonts w:ascii="Tahoma" w:eastAsia="Times New Roman" w:hAnsi="Tahoma" w:cs="Tahoma"/>
          <w:b/>
          <w:lang w:val="en-GB" w:eastAsia="en-CA"/>
        </w:rPr>
      </w:pPr>
      <w:r w:rsidRPr="00246F33">
        <w:rPr>
          <w:rFonts w:ascii="Tahoma" w:eastAsia="Times New Roman" w:hAnsi="Tahoma" w:cs="Tahoma"/>
          <w:b/>
          <w:lang w:val="en-GB" w:eastAsia="en-CA"/>
        </w:rPr>
        <w:t>-</w:t>
      </w:r>
      <w:r w:rsidRPr="00246F33">
        <w:rPr>
          <w:rFonts w:ascii="Tahoma" w:eastAsia="Times New Roman" w:hAnsi="Tahoma" w:cs="Tahoma"/>
          <w:b/>
          <w:lang w:val="en-GB" w:eastAsia="en-CA"/>
        </w:rPr>
        <w:tab/>
      </w:r>
      <w:r w:rsidRPr="00246F33">
        <w:rPr>
          <w:rFonts w:ascii="Tahoma" w:eastAsia="Times New Roman" w:hAnsi="Tahoma" w:cs="Tahoma"/>
          <w:lang w:val="en-GB" w:eastAsia="en-CA"/>
        </w:rPr>
        <w:t>If an Arbitration Board</w:t>
      </w:r>
      <w:r w:rsidRPr="00246F33">
        <w:rPr>
          <w:rFonts w:ascii="Tahoma" w:eastAsia="Times New Roman" w:hAnsi="Tahoma" w:cs="Tahoma"/>
          <w:lang w:val="en-GB" w:eastAsia="en-CA"/>
        </w:rPr>
        <w:fldChar w:fldCharType="begin"/>
      </w:r>
      <w:r w:rsidRPr="00246F33">
        <w:rPr>
          <w:rFonts w:ascii="Tahoma" w:eastAsia="Times New Roman" w:hAnsi="Tahoma" w:cs="Sakkal Majalla"/>
          <w:szCs w:val="24"/>
          <w:lang w:val="en-US" w:eastAsia="en-CA"/>
        </w:rPr>
        <w:instrText xml:space="preserve"> XE "</w:instrText>
      </w:r>
      <w:r w:rsidRPr="00246F33">
        <w:rPr>
          <w:rFonts w:ascii="Tahoma" w:eastAsia="Times New Roman" w:hAnsi="Tahoma" w:cs="Tahoma"/>
          <w:lang w:val="en-GB" w:eastAsia="en-CA"/>
        </w:rPr>
        <w:instrText>Arbitration Board</w:instrText>
      </w:r>
      <w:r w:rsidRPr="00246F33">
        <w:rPr>
          <w:rFonts w:ascii="Tahoma" w:eastAsia="Times New Roman" w:hAnsi="Tahoma" w:cs="Sakkal Majalla"/>
          <w:szCs w:val="24"/>
          <w:lang w:val="en-US" w:eastAsia="en-CA"/>
        </w:rPr>
        <w:instrText xml:space="preserve">" </w:instrText>
      </w:r>
      <w:r w:rsidRPr="00246F33">
        <w:rPr>
          <w:rFonts w:ascii="Tahoma" w:eastAsia="Times New Roman" w:hAnsi="Tahoma" w:cs="Tahoma"/>
          <w:lang w:val="en-GB" w:eastAsia="en-CA"/>
        </w:rPr>
        <w:fldChar w:fldCharType="end"/>
      </w:r>
      <w:r w:rsidRPr="00246F33">
        <w:rPr>
          <w:rFonts w:ascii="Tahoma" w:eastAsia="Times New Roman" w:hAnsi="Tahoma" w:cs="Tahoma"/>
          <w:lang w:val="en-GB" w:eastAsia="en-CA"/>
        </w:rPr>
        <w:t xml:space="preserve"> is selected, following the selection of a Chairperson, the College and the Union shall each appoint its nominee</w:t>
      </w:r>
      <w:r w:rsidRPr="00246F33">
        <w:rPr>
          <w:rFonts w:ascii="Tahoma" w:eastAsia="Times New Roman" w:hAnsi="Tahoma" w:cs="Tahoma"/>
          <w:lang w:val="en-GB" w:eastAsia="en-CA"/>
        </w:rPr>
        <w:fldChar w:fldCharType="begin"/>
      </w:r>
      <w:r w:rsidRPr="00246F33">
        <w:rPr>
          <w:rFonts w:ascii="Tahoma" w:eastAsia="Times New Roman" w:hAnsi="Tahoma" w:cs="Sakkal Majalla"/>
          <w:szCs w:val="24"/>
          <w:lang w:val="en-US" w:eastAsia="en-CA"/>
        </w:rPr>
        <w:instrText xml:space="preserve"> XE "</w:instrText>
      </w:r>
      <w:r w:rsidRPr="00246F33">
        <w:rPr>
          <w:rFonts w:ascii="Tahoma" w:eastAsia="Times New Roman" w:hAnsi="Tahoma" w:cs="Tahoma"/>
          <w:lang w:val="en-GB" w:eastAsia="en-CA"/>
        </w:rPr>
        <w:instrText>Nominee</w:instrText>
      </w:r>
      <w:r w:rsidRPr="00246F33">
        <w:rPr>
          <w:rFonts w:ascii="Tahoma" w:eastAsia="Times New Roman" w:hAnsi="Tahoma" w:cs="Sakkal Majalla"/>
          <w:szCs w:val="24"/>
          <w:lang w:val="en-US" w:eastAsia="en-CA"/>
        </w:rPr>
        <w:instrText xml:space="preserve">" </w:instrText>
      </w:r>
      <w:r w:rsidRPr="00246F33">
        <w:rPr>
          <w:rFonts w:ascii="Tahoma" w:eastAsia="Times New Roman" w:hAnsi="Tahoma" w:cs="Tahoma"/>
          <w:lang w:val="en-GB" w:eastAsia="en-CA"/>
        </w:rPr>
        <w:fldChar w:fldCharType="end"/>
      </w:r>
      <w:r w:rsidRPr="00246F33">
        <w:rPr>
          <w:rFonts w:ascii="Tahoma" w:eastAsia="Times New Roman" w:hAnsi="Tahoma" w:cs="Tahoma"/>
          <w:lang w:val="en-GB" w:eastAsia="en-CA"/>
        </w:rPr>
        <w:t xml:space="preserve"> within ten (10) days thereafter and forthwith notify the other party and the Chairperson.</w:t>
      </w:r>
    </w:p>
    <w:p w14:paraId="27F68DC4" w14:textId="77777777" w:rsidR="0030564C" w:rsidRDefault="0030564C" w:rsidP="0030564C">
      <w:pPr>
        <w:tabs>
          <w:tab w:val="left" w:pos="993"/>
          <w:tab w:val="left" w:pos="1276"/>
        </w:tabs>
        <w:spacing w:after="0" w:line="240" w:lineRule="auto"/>
        <w:rPr>
          <w:rFonts w:ascii="Tahoma" w:hAnsi="Tahoma" w:cs="Tahoma"/>
          <w:b/>
          <w:bCs/>
        </w:rPr>
      </w:pPr>
    </w:p>
    <w:p w14:paraId="7B9022AC" w14:textId="5E649140" w:rsidR="0030322A" w:rsidRPr="0030322A" w:rsidRDefault="005002F4" w:rsidP="0030564C">
      <w:pPr>
        <w:tabs>
          <w:tab w:val="left" w:pos="993"/>
          <w:tab w:val="left" w:pos="1276"/>
        </w:tabs>
        <w:spacing w:after="0" w:line="240" w:lineRule="auto"/>
        <w:rPr>
          <w:rFonts w:ascii="Tahoma" w:hAnsi="Tahoma" w:cs="Tahoma"/>
          <w:i/>
          <w:iCs/>
        </w:rPr>
      </w:pPr>
      <w:r>
        <w:rPr>
          <w:rFonts w:ascii="Tahoma" w:hAnsi="Tahoma" w:cs="Tahoma"/>
          <w:i/>
          <w:iCs/>
        </w:rPr>
        <w:t xml:space="preserve">Housekeeping: </w:t>
      </w:r>
      <w:r w:rsidR="0030322A" w:rsidRPr="0030322A">
        <w:rPr>
          <w:rFonts w:ascii="Tahoma" w:hAnsi="Tahoma" w:cs="Tahoma"/>
          <w:i/>
          <w:iCs/>
        </w:rPr>
        <w:t xml:space="preserve">Names highlighted in </w:t>
      </w:r>
      <w:r w:rsidR="0030322A" w:rsidRPr="0030322A">
        <w:rPr>
          <w:rFonts w:ascii="Tahoma" w:hAnsi="Tahoma" w:cs="Tahoma"/>
          <w:b/>
          <w:bCs/>
          <w:i/>
          <w:iCs/>
          <w:highlight w:val="green"/>
          <w:u w:val="single"/>
        </w:rPr>
        <w:t>green</w:t>
      </w:r>
      <w:r w:rsidR="0030322A" w:rsidRPr="0030322A">
        <w:rPr>
          <w:rFonts w:ascii="Tahoma" w:hAnsi="Tahoma" w:cs="Tahoma"/>
          <w:i/>
          <w:iCs/>
        </w:rPr>
        <w:t xml:space="preserve"> were previously agreed to at EERC.</w:t>
      </w:r>
    </w:p>
    <w:p w14:paraId="03F73C59" w14:textId="77777777" w:rsidR="0030322A" w:rsidRDefault="0030322A" w:rsidP="0030564C">
      <w:pPr>
        <w:tabs>
          <w:tab w:val="left" w:pos="993"/>
          <w:tab w:val="left" w:pos="1276"/>
        </w:tabs>
        <w:spacing w:after="0" w:line="240" w:lineRule="auto"/>
        <w:rPr>
          <w:rFonts w:ascii="Tahoma" w:hAnsi="Tahoma" w:cs="Tahoma"/>
          <w:b/>
          <w:bCs/>
        </w:rPr>
      </w:pPr>
    </w:p>
    <w:p w14:paraId="38A9690D" w14:textId="77777777" w:rsidR="0030564C" w:rsidRPr="003E1C53" w:rsidRDefault="0030564C" w:rsidP="003E1C53">
      <w:pPr>
        <w:rPr>
          <w:rFonts w:ascii="Tahoma" w:hAnsi="Tahoma" w:cs="Tahoma"/>
          <w:b/>
          <w:bCs/>
          <w:lang w:val="en-GB" w:eastAsia="en-CA"/>
        </w:rPr>
      </w:pPr>
      <w:bookmarkStart w:id="309" w:name="_Toc526864663"/>
      <w:r w:rsidRPr="003E1C53">
        <w:rPr>
          <w:rFonts w:ascii="Tahoma" w:hAnsi="Tahoma" w:cs="Tahoma"/>
          <w:b/>
          <w:bCs/>
          <w:lang w:val="en-GB" w:eastAsia="en-CA"/>
        </w:rPr>
        <w:t>18.5.3.1</w:t>
      </w:r>
      <w:r w:rsidRPr="003E1C53">
        <w:rPr>
          <w:rFonts w:ascii="Tahoma" w:hAnsi="Tahoma" w:cs="Tahoma"/>
          <w:b/>
          <w:bCs/>
          <w:lang w:val="en-GB" w:eastAsia="en-CA"/>
        </w:rPr>
        <w:tab/>
      </w:r>
      <w:r w:rsidRPr="003E1C53">
        <w:rPr>
          <w:rFonts w:ascii="Tahoma" w:hAnsi="Tahoma" w:cs="Tahoma"/>
          <w:b/>
          <w:bCs/>
          <w:lang w:val="en-GB" w:eastAsia="en-CA"/>
        </w:rPr>
        <w:tab/>
        <w:t>Arbitrators</w:t>
      </w:r>
      <w:bookmarkEnd w:id="309"/>
      <w:r w:rsidRPr="003E1C53">
        <w:rPr>
          <w:rFonts w:ascii="Tahoma" w:hAnsi="Tahoma" w:cs="Tahoma"/>
          <w:b/>
          <w:bCs/>
          <w:lang w:val="en-GB" w:eastAsia="en-CA"/>
        </w:rPr>
        <w:fldChar w:fldCharType="begin"/>
      </w:r>
      <w:r w:rsidRPr="003E1C53">
        <w:rPr>
          <w:rFonts w:ascii="Tahoma" w:hAnsi="Tahoma" w:cs="Tahoma"/>
          <w:b/>
          <w:bCs/>
          <w:lang w:val="en-GB" w:eastAsia="en-CA"/>
        </w:rPr>
        <w:instrText xml:space="preserve"> XE "Arbitrators - Classification Grievances" </w:instrText>
      </w:r>
      <w:r w:rsidRPr="003E1C53">
        <w:rPr>
          <w:rFonts w:ascii="Tahoma" w:hAnsi="Tahoma" w:cs="Tahoma"/>
          <w:b/>
          <w:bCs/>
          <w:lang w:val="en-GB" w:eastAsia="en-CA"/>
        </w:rPr>
        <w:fldChar w:fldCharType="end"/>
      </w:r>
    </w:p>
    <w:p w14:paraId="084493A2" w14:textId="77777777" w:rsidR="0030564C" w:rsidRPr="00246F33" w:rsidRDefault="0030564C" w:rsidP="0030564C">
      <w:pPr>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487"/>
        <w:jc w:val="both"/>
        <w:rPr>
          <w:rFonts w:ascii="Tahoma" w:eastAsia="Times New Roman" w:hAnsi="Tahoma" w:cs="Tahoma"/>
          <w:lang w:val="en-GB" w:eastAsia="en-CA"/>
        </w:rPr>
      </w:pPr>
      <w:r w:rsidRPr="00246F33">
        <w:rPr>
          <w:rFonts w:ascii="Tahoma" w:eastAsia="Times New Roman" w:hAnsi="Tahoma" w:cs="Tahoma"/>
          <w:lang w:val="en-GB" w:eastAsia="en-CA"/>
        </w:rPr>
        <w:t>Any matter so referred to arbitration, including any questions as to whether a matter is arbitrable pursuant to this process, shall be heard by one of the following specially trained Arbitrators:</w:t>
      </w:r>
    </w:p>
    <w:p w14:paraId="49E0757C" w14:textId="77777777" w:rsidR="0030564C" w:rsidRPr="00246F33" w:rsidRDefault="0030564C" w:rsidP="0030564C">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jc w:val="both"/>
        <w:rPr>
          <w:rFonts w:ascii="Tahoma" w:eastAsia="Times New Roman" w:hAnsi="Tahoma" w:cs="Tahoma"/>
          <w:lang w:val="en-GB" w:eastAsia="en-CA"/>
        </w:rPr>
      </w:pPr>
    </w:p>
    <w:p w14:paraId="4307E266" w14:textId="2C4DAD45" w:rsidR="0030564C" w:rsidRPr="003942BD" w:rsidRDefault="0030564C" w:rsidP="0030564C">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jc w:val="both"/>
        <w:rPr>
          <w:rFonts w:ascii="Tahoma" w:eastAsia="Times New Roman" w:hAnsi="Tahoma" w:cs="Tahoma"/>
          <w:lang w:val="en-GB" w:eastAsia="en-CA"/>
        </w:rPr>
      </w:pPr>
      <w:r>
        <w:rPr>
          <w:rFonts w:ascii="Tahoma" w:eastAsia="Times New Roman" w:hAnsi="Tahoma" w:cs="Tahoma"/>
          <w:lang w:val="en-GB" w:eastAsia="en-CA"/>
        </w:rPr>
        <w:lastRenderedPageBreak/>
        <w:tab/>
      </w:r>
      <w:r>
        <w:rPr>
          <w:rFonts w:ascii="Tahoma" w:eastAsia="Times New Roman" w:hAnsi="Tahoma" w:cs="Tahoma"/>
          <w:lang w:val="en-GB" w:eastAsia="en-CA"/>
        </w:rPr>
        <w:tab/>
      </w:r>
      <w:r w:rsidR="00377C69" w:rsidRPr="003942BD">
        <w:rPr>
          <w:rFonts w:ascii="Tahoma" w:eastAsia="Times New Roman" w:hAnsi="Tahoma" w:cs="Tahoma"/>
          <w:lang w:val="en-GB" w:eastAsia="en-CA"/>
        </w:rPr>
        <w:t>J. C</w:t>
      </w:r>
      <w:r w:rsidR="005002F4">
        <w:rPr>
          <w:rFonts w:ascii="Tahoma" w:eastAsia="Times New Roman" w:hAnsi="Tahoma" w:cs="Tahoma"/>
          <w:lang w:val="en-GB" w:eastAsia="en-CA"/>
        </w:rPr>
        <w:t>á</w:t>
      </w:r>
      <w:r w:rsidR="00377C69" w:rsidRPr="003942BD">
        <w:rPr>
          <w:rFonts w:ascii="Tahoma" w:eastAsia="Times New Roman" w:hAnsi="Tahoma" w:cs="Tahoma"/>
          <w:lang w:val="en-GB" w:eastAsia="en-CA"/>
        </w:rPr>
        <w:t>ve</w:t>
      </w:r>
      <w:r w:rsidRPr="003942BD">
        <w:rPr>
          <w:rFonts w:ascii="Tahoma" w:eastAsia="Times New Roman" w:hAnsi="Tahoma" w:cs="Tahoma"/>
          <w:lang w:val="en-GB" w:eastAsia="en-CA"/>
        </w:rPr>
        <w:tab/>
      </w:r>
      <w:r w:rsidR="003942BD">
        <w:rPr>
          <w:rFonts w:ascii="Tahoma" w:eastAsia="Times New Roman" w:hAnsi="Tahoma" w:cs="Tahoma"/>
          <w:lang w:val="en-GB" w:eastAsia="en-CA"/>
        </w:rPr>
        <w:tab/>
      </w:r>
      <w:r w:rsidR="003942BD">
        <w:rPr>
          <w:rFonts w:ascii="Tahoma" w:eastAsia="Times New Roman" w:hAnsi="Tahoma" w:cs="Tahoma"/>
          <w:lang w:val="en-GB" w:eastAsia="en-CA"/>
        </w:rPr>
        <w:tab/>
      </w:r>
    </w:p>
    <w:p w14:paraId="200100C5" w14:textId="237BB15C" w:rsidR="003942BD" w:rsidRDefault="0030564C" w:rsidP="0030564C">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239"/>
        <w:jc w:val="both"/>
        <w:rPr>
          <w:rFonts w:ascii="Tahoma" w:eastAsia="Times New Roman" w:hAnsi="Tahoma" w:cs="Tahoma"/>
          <w:lang w:val="en-GB" w:eastAsia="en-CA"/>
        </w:rPr>
      </w:pPr>
      <w:r w:rsidRPr="003942BD">
        <w:rPr>
          <w:rFonts w:ascii="Tahoma" w:eastAsia="Times New Roman" w:hAnsi="Tahoma" w:cs="Tahoma"/>
          <w:lang w:val="en-GB" w:eastAsia="en-CA"/>
        </w:rPr>
        <w:tab/>
      </w:r>
      <w:r w:rsidRPr="003942BD">
        <w:rPr>
          <w:rFonts w:ascii="Tahoma" w:eastAsia="Times New Roman" w:hAnsi="Tahoma" w:cs="Tahoma"/>
          <w:lang w:val="en-GB" w:eastAsia="en-CA"/>
        </w:rPr>
        <w:tab/>
      </w:r>
      <w:r w:rsidRPr="003942BD">
        <w:rPr>
          <w:rFonts w:ascii="Tahoma" w:eastAsia="Times New Roman" w:hAnsi="Tahoma" w:cs="Tahoma"/>
          <w:lang w:val="en-GB" w:eastAsia="en-CA"/>
        </w:rPr>
        <w:tab/>
      </w:r>
      <w:r w:rsidR="003942BD">
        <w:rPr>
          <w:rFonts w:ascii="Tahoma" w:eastAsia="Times New Roman" w:hAnsi="Tahoma" w:cs="Tahoma"/>
          <w:lang w:val="en-GB" w:eastAsia="en-CA"/>
        </w:rPr>
        <w:t>A. Durette</w:t>
      </w:r>
    </w:p>
    <w:p w14:paraId="426BA46E" w14:textId="75851793" w:rsidR="003942BD" w:rsidRPr="003942BD" w:rsidRDefault="003942BD" w:rsidP="0030564C">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239"/>
        <w:jc w:val="both"/>
        <w:rPr>
          <w:rFonts w:ascii="Tahoma" w:eastAsia="Times New Roman" w:hAnsi="Tahoma" w:cs="Tahoma"/>
          <w:strike/>
          <w:lang w:val="en-GB" w:eastAsia="en-CA"/>
        </w:rPr>
      </w:pPr>
      <w:r>
        <w:rPr>
          <w:rFonts w:ascii="Tahoma" w:eastAsia="Times New Roman" w:hAnsi="Tahoma" w:cs="Tahoma"/>
          <w:lang w:val="en-GB" w:eastAsia="en-CA"/>
        </w:rPr>
        <w:tab/>
      </w:r>
      <w:r>
        <w:rPr>
          <w:rFonts w:ascii="Tahoma" w:eastAsia="Times New Roman" w:hAnsi="Tahoma" w:cs="Tahoma"/>
          <w:lang w:val="en-GB" w:eastAsia="en-CA"/>
        </w:rPr>
        <w:tab/>
      </w:r>
      <w:r>
        <w:rPr>
          <w:rFonts w:ascii="Tahoma" w:eastAsia="Times New Roman" w:hAnsi="Tahoma" w:cs="Tahoma"/>
          <w:lang w:val="en-GB" w:eastAsia="en-CA"/>
        </w:rPr>
        <w:tab/>
      </w:r>
      <w:r w:rsidRPr="003942BD">
        <w:rPr>
          <w:rFonts w:ascii="Tahoma" w:eastAsia="Times New Roman" w:hAnsi="Tahoma" w:cs="Tahoma"/>
          <w:strike/>
          <w:lang w:val="en-GB" w:eastAsia="en-CA"/>
        </w:rPr>
        <w:t>M. Flaherty</w:t>
      </w:r>
      <w:r w:rsidRPr="003942BD">
        <w:rPr>
          <w:rFonts w:ascii="Tahoma" w:eastAsia="Times New Roman" w:hAnsi="Tahoma" w:cs="Tahoma"/>
          <w:strike/>
          <w:lang w:val="en-GB" w:eastAsia="en-CA"/>
        </w:rPr>
        <w:tab/>
      </w:r>
      <w:r w:rsidRPr="003942BD">
        <w:rPr>
          <w:rFonts w:ascii="Tahoma" w:eastAsia="Times New Roman" w:hAnsi="Tahoma" w:cs="Tahoma"/>
          <w:lang w:val="en-GB" w:eastAsia="en-CA"/>
        </w:rPr>
        <w:tab/>
      </w:r>
      <w:r w:rsidRPr="003942BD">
        <w:rPr>
          <w:rFonts w:ascii="Tahoma" w:eastAsia="Times New Roman" w:hAnsi="Tahoma" w:cs="Tahoma"/>
          <w:lang w:val="en-GB" w:eastAsia="en-CA"/>
        </w:rPr>
        <w:tab/>
      </w:r>
    </w:p>
    <w:p w14:paraId="777DB229" w14:textId="26DB7F5F" w:rsidR="003942BD" w:rsidRDefault="003942BD" w:rsidP="0030564C">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239"/>
        <w:jc w:val="both"/>
        <w:rPr>
          <w:rFonts w:ascii="Tahoma" w:eastAsia="Times New Roman" w:hAnsi="Tahoma" w:cs="Tahoma"/>
          <w:lang w:val="en-GB" w:eastAsia="en-CA"/>
        </w:rPr>
      </w:pPr>
      <w:r>
        <w:rPr>
          <w:rFonts w:ascii="Tahoma" w:eastAsia="Times New Roman" w:hAnsi="Tahoma" w:cs="Tahoma"/>
          <w:lang w:val="en-GB" w:eastAsia="en-CA"/>
        </w:rPr>
        <w:tab/>
      </w:r>
      <w:r>
        <w:rPr>
          <w:rFonts w:ascii="Tahoma" w:eastAsia="Times New Roman" w:hAnsi="Tahoma" w:cs="Tahoma"/>
          <w:lang w:val="en-GB" w:eastAsia="en-CA"/>
        </w:rPr>
        <w:tab/>
      </w:r>
      <w:r>
        <w:rPr>
          <w:rFonts w:ascii="Tahoma" w:eastAsia="Times New Roman" w:hAnsi="Tahoma" w:cs="Tahoma"/>
          <w:lang w:val="en-GB" w:eastAsia="en-CA"/>
        </w:rPr>
        <w:tab/>
        <w:t>E. Gedalof</w:t>
      </w:r>
    </w:p>
    <w:p w14:paraId="2085406B" w14:textId="1C2D6392" w:rsidR="0030564C" w:rsidRPr="003942BD" w:rsidRDefault="003942BD" w:rsidP="0030564C">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239"/>
        <w:jc w:val="both"/>
        <w:rPr>
          <w:rFonts w:ascii="Tahoma" w:eastAsia="Times New Roman" w:hAnsi="Tahoma" w:cs="Tahoma"/>
          <w:strike/>
          <w:lang w:val="en-GB" w:eastAsia="en-CA"/>
        </w:rPr>
      </w:pPr>
      <w:r>
        <w:rPr>
          <w:rFonts w:ascii="Tahoma" w:eastAsia="Times New Roman" w:hAnsi="Tahoma" w:cs="Tahoma"/>
          <w:lang w:val="en-GB" w:eastAsia="en-CA"/>
        </w:rPr>
        <w:tab/>
      </w:r>
      <w:r>
        <w:rPr>
          <w:rFonts w:ascii="Tahoma" w:eastAsia="Times New Roman" w:hAnsi="Tahoma" w:cs="Tahoma"/>
          <w:lang w:val="en-GB" w:eastAsia="en-CA"/>
        </w:rPr>
        <w:tab/>
      </w:r>
      <w:r>
        <w:rPr>
          <w:rFonts w:ascii="Tahoma" w:eastAsia="Times New Roman" w:hAnsi="Tahoma" w:cs="Tahoma"/>
          <w:lang w:val="en-GB" w:eastAsia="en-CA"/>
        </w:rPr>
        <w:tab/>
      </w:r>
      <w:r w:rsidR="0030564C" w:rsidRPr="003942BD">
        <w:rPr>
          <w:rFonts w:ascii="Tahoma" w:eastAsia="Times New Roman" w:hAnsi="Tahoma" w:cs="Tahoma"/>
          <w:strike/>
          <w:lang w:val="en-GB" w:eastAsia="en-CA"/>
        </w:rPr>
        <w:t>N. Jesin</w:t>
      </w:r>
      <w:r w:rsidR="0030564C" w:rsidRPr="003942BD">
        <w:rPr>
          <w:rFonts w:ascii="Tahoma" w:eastAsia="Times New Roman" w:hAnsi="Tahoma" w:cs="Tahoma"/>
          <w:strike/>
          <w:lang w:val="en-GB" w:eastAsia="en-CA"/>
        </w:rPr>
        <w:tab/>
      </w:r>
      <w:r w:rsidR="0030564C" w:rsidRPr="003942BD">
        <w:rPr>
          <w:rFonts w:ascii="Tahoma" w:eastAsia="Times New Roman" w:hAnsi="Tahoma" w:cs="Tahoma"/>
          <w:lang w:val="en-GB" w:eastAsia="en-CA"/>
        </w:rPr>
        <w:tab/>
      </w:r>
      <w:r w:rsidR="0030564C" w:rsidRPr="003942BD">
        <w:rPr>
          <w:rFonts w:ascii="Tahoma" w:eastAsia="Times New Roman" w:hAnsi="Tahoma" w:cs="Tahoma"/>
          <w:lang w:val="en-GB" w:eastAsia="en-CA"/>
        </w:rPr>
        <w:tab/>
      </w:r>
    </w:p>
    <w:p w14:paraId="330508C9" w14:textId="28D69E75" w:rsidR="0030564C" w:rsidRPr="003942BD" w:rsidRDefault="0030564C" w:rsidP="0030564C">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jc w:val="both"/>
        <w:rPr>
          <w:rFonts w:ascii="Tahoma" w:eastAsia="Times New Roman" w:hAnsi="Tahoma" w:cs="Tahoma"/>
          <w:b/>
          <w:bCs/>
          <w:u w:val="single"/>
          <w:lang w:val="en-GB" w:eastAsia="en-CA"/>
        </w:rPr>
      </w:pPr>
      <w:r w:rsidRPr="003942BD">
        <w:rPr>
          <w:rFonts w:ascii="Tahoma" w:eastAsia="Times New Roman" w:hAnsi="Tahoma" w:cs="Tahoma"/>
          <w:lang w:val="en-GB" w:eastAsia="en-CA"/>
        </w:rPr>
        <w:tab/>
      </w:r>
      <w:r w:rsidRPr="003942BD">
        <w:rPr>
          <w:rFonts w:ascii="Tahoma" w:eastAsia="Times New Roman" w:hAnsi="Tahoma" w:cs="Tahoma"/>
          <w:lang w:val="en-GB" w:eastAsia="en-CA"/>
        </w:rPr>
        <w:tab/>
      </w:r>
      <w:r w:rsidRPr="003942BD">
        <w:rPr>
          <w:rFonts w:ascii="Tahoma" w:eastAsia="Times New Roman" w:hAnsi="Tahoma" w:cs="Tahoma"/>
          <w:strike/>
          <w:lang w:val="en-GB" w:eastAsia="en-CA"/>
        </w:rPr>
        <w:t>R. McLaren</w:t>
      </w:r>
      <w:r w:rsidRPr="003942BD">
        <w:rPr>
          <w:rFonts w:ascii="Tahoma" w:eastAsia="Times New Roman" w:hAnsi="Tahoma" w:cs="Tahoma"/>
          <w:lang w:val="en-GB" w:eastAsia="en-CA"/>
        </w:rPr>
        <w:tab/>
      </w:r>
      <w:r w:rsidRPr="003942BD">
        <w:rPr>
          <w:rFonts w:ascii="Tahoma" w:eastAsia="Times New Roman" w:hAnsi="Tahoma" w:cs="Tahoma"/>
          <w:lang w:val="en-GB" w:eastAsia="en-CA"/>
        </w:rPr>
        <w:tab/>
      </w:r>
    </w:p>
    <w:p w14:paraId="412E7D1E" w14:textId="45BCA7ED" w:rsidR="003942BD" w:rsidRPr="003942BD" w:rsidRDefault="003942BD" w:rsidP="003942BD">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jc w:val="both"/>
        <w:rPr>
          <w:rFonts w:ascii="Tahoma" w:eastAsia="Times New Roman" w:hAnsi="Tahoma" w:cs="Tahoma"/>
          <w:lang w:val="en-GB" w:eastAsia="en-CA"/>
        </w:rPr>
      </w:pPr>
      <w:r>
        <w:rPr>
          <w:rFonts w:ascii="Tahoma" w:eastAsia="Times New Roman" w:hAnsi="Tahoma" w:cs="Tahoma"/>
          <w:b/>
          <w:bCs/>
          <w:lang w:val="en-GB" w:eastAsia="en-CA"/>
        </w:rPr>
        <w:tab/>
      </w:r>
      <w:r>
        <w:rPr>
          <w:rFonts w:ascii="Tahoma" w:eastAsia="Times New Roman" w:hAnsi="Tahoma" w:cs="Tahoma"/>
          <w:b/>
          <w:bCs/>
          <w:lang w:val="en-GB" w:eastAsia="en-CA"/>
        </w:rPr>
        <w:tab/>
      </w:r>
      <w:r w:rsidRPr="003942BD">
        <w:rPr>
          <w:rFonts w:ascii="Tahoma" w:eastAsia="Times New Roman" w:hAnsi="Tahoma" w:cs="Tahoma"/>
          <w:lang w:val="en-GB" w:eastAsia="en-CA"/>
        </w:rPr>
        <w:t>K. O’Neil</w:t>
      </w:r>
    </w:p>
    <w:p w14:paraId="632EDE89" w14:textId="71831AD8" w:rsidR="0030564C" w:rsidRPr="005002F4" w:rsidRDefault="0030564C" w:rsidP="003942BD">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239"/>
        <w:jc w:val="both"/>
        <w:rPr>
          <w:rFonts w:ascii="Tahoma" w:eastAsia="Times New Roman" w:hAnsi="Tahoma" w:cs="Tahoma"/>
          <w:lang w:val="en-GB" w:eastAsia="en-CA"/>
        </w:rPr>
      </w:pPr>
      <w:r w:rsidRPr="003942BD">
        <w:rPr>
          <w:rFonts w:ascii="Tahoma" w:eastAsia="Times New Roman" w:hAnsi="Tahoma" w:cs="Tahoma"/>
          <w:b/>
          <w:bCs/>
          <w:lang w:val="en-GB" w:eastAsia="en-CA"/>
        </w:rPr>
        <w:tab/>
      </w:r>
      <w:r w:rsidRPr="003942BD">
        <w:rPr>
          <w:rFonts w:ascii="Tahoma" w:eastAsia="Times New Roman" w:hAnsi="Tahoma" w:cs="Tahoma"/>
          <w:b/>
          <w:bCs/>
          <w:lang w:val="en-GB" w:eastAsia="en-CA"/>
        </w:rPr>
        <w:tab/>
      </w:r>
      <w:r w:rsidRPr="003942BD">
        <w:rPr>
          <w:rFonts w:ascii="Tahoma" w:eastAsia="Times New Roman" w:hAnsi="Tahoma" w:cs="Tahoma"/>
          <w:b/>
          <w:bCs/>
          <w:lang w:val="en-GB" w:eastAsia="en-CA"/>
        </w:rPr>
        <w:tab/>
      </w:r>
      <w:r w:rsidRPr="005002F4">
        <w:rPr>
          <w:rFonts w:ascii="Tahoma" w:eastAsia="Times New Roman" w:hAnsi="Tahoma" w:cs="Tahoma"/>
          <w:lang w:val="en-GB" w:eastAsia="en-CA"/>
        </w:rPr>
        <w:t>D. Randazzo</w:t>
      </w:r>
    </w:p>
    <w:p w14:paraId="181C0D9B" w14:textId="29C1B3D5" w:rsidR="0030564C" w:rsidRPr="00246F33" w:rsidRDefault="0030564C" w:rsidP="005002F4">
      <w:pPr>
        <w:keepNext/>
        <w:keepLines/>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jc w:val="both"/>
        <w:rPr>
          <w:rFonts w:ascii="Tahoma" w:eastAsia="Times New Roman" w:hAnsi="Tahoma" w:cs="Tahoma"/>
          <w:lang w:val="en-GB" w:eastAsia="en-CA"/>
        </w:rPr>
      </w:pPr>
      <w:r w:rsidRPr="00246F33">
        <w:rPr>
          <w:rFonts w:ascii="Tahoma" w:eastAsia="Times New Roman" w:hAnsi="Tahoma" w:cs="Tahoma"/>
          <w:lang w:val="en-GB" w:eastAsia="en-CA"/>
        </w:rPr>
        <w:tab/>
      </w:r>
      <w:r w:rsidRPr="00246F33">
        <w:rPr>
          <w:rFonts w:ascii="Tahoma" w:eastAsia="Times New Roman" w:hAnsi="Tahoma" w:cs="Tahoma"/>
          <w:lang w:val="en-GB" w:eastAsia="en-CA"/>
        </w:rPr>
        <w:tab/>
      </w:r>
      <w:r w:rsidRPr="00246F33">
        <w:rPr>
          <w:rFonts w:ascii="Tahoma" w:eastAsia="Times New Roman" w:hAnsi="Tahoma" w:cs="Tahoma"/>
          <w:lang w:val="en-GB" w:eastAsia="en-CA"/>
        </w:rPr>
        <w:tab/>
      </w:r>
    </w:p>
    <w:p w14:paraId="0742B300" w14:textId="77777777" w:rsidR="0030564C" w:rsidRDefault="0030564C" w:rsidP="0030564C">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484"/>
        <w:jc w:val="both"/>
        <w:rPr>
          <w:rFonts w:ascii="Tahoma" w:eastAsia="Times New Roman" w:hAnsi="Tahoma" w:cs="Tahoma"/>
          <w:lang w:val="en-GB" w:eastAsia="en-CA"/>
        </w:rPr>
      </w:pPr>
      <w:r w:rsidRPr="00246F33">
        <w:rPr>
          <w:rFonts w:ascii="Tahoma" w:eastAsia="Times New Roman" w:hAnsi="Tahoma" w:cs="Tahoma"/>
          <w:lang w:val="en-GB" w:eastAsia="en-CA"/>
        </w:rPr>
        <w:t>The Arbitrators shall be assigned either by agreement or failing agreement, by lot.  The parties may from time to time by mutual agreement add further names to such list.</w:t>
      </w:r>
    </w:p>
    <w:p w14:paraId="24D9C99D" w14:textId="77777777" w:rsidR="0030564C" w:rsidRPr="00246F33" w:rsidRDefault="0030564C" w:rsidP="0030564C">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484"/>
        <w:jc w:val="both"/>
        <w:rPr>
          <w:rFonts w:ascii="Tahoma" w:eastAsia="Times New Roman" w:hAnsi="Tahoma" w:cs="Tahoma"/>
          <w:lang w:val="en-GB" w:eastAsia="en-CA"/>
        </w:rPr>
      </w:pPr>
    </w:p>
    <w:p w14:paraId="23731D9F" w14:textId="30A1D09F" w:rsidR="00E67B96" w:rsidRPr="00011138" w:rsidRDefault="0030564C" w:rsidP="00011138">
      <w:pPr>
        <w:tabs>
          <w:tab w:val="left" w:pos="-720"/>
          <w:tab w:val="left" w:pos="0"/>
          <w:tab w:val="left" w:pos="360"/>
          <w:tab w:val="left" w:pos="720"/>
          <w:tab w:val="left" w:pos="1080"/>
          <w:tab w:val="left" w:pos="1548"/>
          <w:tab w:val="left" w:pos="1818"/>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484"/>
        <w:jc w:val="both"/>
        <w:rPr>
          <w:rFonts w:ascii="Tahoma" w:eastAsia="Times New Roman" w:hAnsi="Tahoma" w:cs="Tahoma"/>
          <w:lang w:val="en-GB" w:eastAsia="en-CA"/>
        </w:rPr>
      </w:pPr>
      <w:r w:rsidRPr="00246F33">
        <w:rPr>
          <w:rFonts w:ascii="Tahoma" w:eastAsia="Times New Roman" w:hAnsi="Tahoma" w:cs="Tahoma"/>
          <w:lang w:val="en-GB" w:eastAsia="en-CA"/>
        </w:rPr>
        <w:t>All Arbitrators so added shall undergo a training</w:t>
      </w:r>
      <w:r w:rsidRPr="00246F33">
        <w:rPr>
          <w:rFonts w:ascii="Tahoma" w:eastAsia="Times New Roman" w:hAnsi="Tahoma" w:cs="Tahoma"/>
          <w:lang w:val="en-GB" w:eastAsia="en-CA"/>
        </w:rPr>
        <w:fldChar w:fldCharType="begin"/>
      </w:r>
      <w:r w:rsidRPr="00246F33">
        <w:rPr>
          <w:rFonts w:ascii="Tahoma" w:eastAsia="Times New Roman" w:hAnsi="Tahoma" w:cs="Sakkal Majalla"/>
          <w:szCs w:val="24"/>
          <w:lang w:val="en-US" w:eastAsia="en-CA"/>
        </w:rPr>
        <w:instrText xml:space="preserve"> XE "</w:instrText>
      </w:r>
      <w:r w:rsidRPr="00246F33">
        <w:rPr>
          <w:rFonts w:ascii="Tahoma" w:eastAsia="Times New Roman" w:hAnsi="Tahoma" w:cs="Tahoma"/>
          <w:lang w:val="en-GB" w:eastAsia="en-CA"/>
        </w:rPr>
        <w:instrText>Arbitrator Training/Reorientation</w:instrText>
      </w:r>
      <w:r w:rsidRPr="00246F33">
        <w:rPr>
          <w:rFonts w:ascii="Tahoma" w:eastAsia="Times New Roman" w:hAnsi="Tahoma" w:cs="Sakkal Majalla"/>
          <w:szCs w:val="24"/>
          <w:lang w:val="en-US" w:eastAsia="en-CA"/>
        </w:rPr>
        <w:instrText xml:space="preserve">" </w:instrText>
      </w:r>
      <w:r w:rsidRPr="00246F33">
        <w:rPr>
          <w:rFonts w:ascii="Tahoma" w:eastAsia="Times New Roman" w:hAnsi="Tahoma" w:cs="Tahoma"/>
          <w:lang w:val="en-GB" w:eastAsia="en-CA"/>
        </w:rPr>
        <w:fldChar w:fldCharType="end"/>
      </w:r>
      <w:r w:rsidRPr="00246F33">
        <w:rPr>
          <w:rFonts w:ascii="Tahoma" w:eastAsia="Times New Roman" w:hAnsi="Tahoma" w:cs="Tahoma"/>
          <w:lang w:val="en-GB" w:eastAsia="en-CA"/>
        </w:rPr>
        <w:t xml:space="preserve"> session on the job evaluation system, to be jointly developed and presented by the parties, and all current Arbitrators shall undergo reorientation to the job evaluation system every two (2) years.</w:t>
      </w:r>
    </w:p>
    <w:p w14:paraId="0103D4CF" w14:textId="77777777" w:rsidR="00E67B96" w:rsidRDefault="00E67B96" w:rsidP="00C862EF">
      <w:pPr>
        <w:spacing w:after="0" w:line="240" w:lineRule="auto"/>
        <w:ind w:left="708"/>
        <w:rPr>
          <w:rFonts w:ascii="Tahoma" w:hAnsi="Tahoma"/>
          <w:b/>
          <w:bCs/>
          <w:u w:val="single"/>
        </w:rPr>
      </w:pPr>
    </w:p>
    <w:p w14:paraId="2758DB1A" w14:textId="7447985D" w:rsidR="00C862EF" w:rsidRPr="00F1214C" w:rsidRDefault="0030564C" w:rsidP="00E67B96">
      <w:pPr>
        <w:spacing w:after="0" w:line="240" w:lineRule="auto"/>
        <w:rPr>
          <w:rFonts w:ascii="Tahoma" w:hAnsi="Tahoma"/>
          <w:b/>
          <w:bCs/>
          <w:iCs/>
          <w:u w:val="single"/>
          <w:lang w:val="en-GB"/>
        </w:rPr>
      </w:pPr>
      <w:r>
        <w:rPr>
          <w:rFonts w:ascii="Tahoma" w:hAnsi="Tahoma"/>
          <w:b/>
          <w:bCs/>
          <w:u w:val="single"/>
        </w:rPr>
        <w:t>N</w:t>
      </w:r>
      <w:r w:rsidR="00874514" w:rsidRPr="00F1214C">
        <w:rPr>
          <w:rFonts w:ascii="Tahoma" w:hAnsi="Tahoma"/>
          <w:b/>
          <w:bCs/>
          <w:u w:val="single"/>
        </w:rPr>
        <w:t xml:space="preserve">EW </w:t>
      </w:r>
      <w:r w:rsidR="00874514" w:rsidRPr="00F1214C">
        <w:rPr>
          <w:rFonts w:ascii="Tahoma" w:hAnsi="Tahoma"/>
          <w:b/>
          <w:bCs/>
          <w:iCs/>
          <w:u w:val="single"/>
          <w:lang w:val="en-GB"/>
        </w:rPr>
        <w:t>18.5.</w:t>
      </w:r>
      <w:r w:rsidR="003255F1">
        <w:rPr>
          <w:rFonts w:ascii="Tahoma" w:hAnsi="Tahoma"/>
          <w:b/>
          <w:bCs/>
          <w:iCs/>
          <w:u w:val="single"/>
          <w:lang w:val="en-GB"/>
        </w:rPr>
        <w:t>1.2</w:t>
      </w:r>
      <w:r w:rsidR="00874514" w:rsidRPr="00F1214C">
        <w:rPr>
          <w:rFonts w:ascii="Tahoma" w:hAnsi="Tahoma"/>
          <w:b/>
          <w:bCs/>
          <w:iCs/>
          <w:u w:val="single"/>
          <w:lang w:val="en-GB"/>
        </w:rPr>
        <w:tab/>
      </w:r>
      <w:r w:rsidR="00011138" w:rsidRPr="00011138">
        <w:rPr>
          <w:rFonts w:ascii="Tahoma" w:hAnsi="Tahoma"/>
          <w:b/>
          <w:bCs/>
          <w:iCs/>
          <w:u w:val="single"/>
        </w:rPr>
        <w:t>Limitation on Grievance Filing</w:t>
      </w:r>
    </w:p>
    <w:p w14:paraId="16DA4359" w14:textId="77777777" w:rsidR="00C862EF" w:rsidRPr="00C862EF" w:rsidRDefault="00C862EF" w:rsidP="00E67B96">
      <w:pPr>
        <w:spacing w:after="0" w:line="240" w:lineRule="auto"/>
        <w:rPr>
          <w:rFonts w:ascii="Tahoma" w:hAnsi="Tahoma"/>
          <w:b/>
          <w:bCs/>
          <w:lang w:val="en-GB"/>
        </w:rPr>
      </w:pPr>
    </w:p>
    <w:p w14:paraId="5E07B745" w14:textId="390BC4E8" w:rsidR="005002F4" w:rsidRPr="005002F4" w:rsidRDefault="005002F4" w:rsidP="005002F4">
      <w:pPr>
        <w:spacing w:after="0" w:line="240" w:lineRule="auto"/>
        <w:rPr>
          <w:rFonts w:ascii="Tahoma" w:hAnsi="Tahoma" w:cs="Tahoma"/>
          <w:b/>
          <w:bCs/>
          <w:u w:val="single"/>
          <w:lang w:val="en-US"/>
        </w:rPr>
      </w:pPr>
      <w:r w:rsidRPr="005002F4">
        <w:rPr>
          <w:rFonts w:ascii="Tahoma" w:hAnsi="Tahoma" w:cs="Tahoma"/>
          <w:b/>
          <w:bCs/>
          <w:u w:val="single"/>
          <w:lang w:val="en-US"/>
        </w:rPr>
        <w:t xml:space="preserve">Position Description Forms (PDFs) that are reclassified as a result of a settlement between the parties or an arbitration award shall not be the subject of a subsequent grievance for a period of </w:t>
      </w:r>
      <w:r>
        <w:rPr>
          <w:rFonts w:ascii="Tahoma" w:hAnsi="Tahoma" w:cs="Tahoma"/>
          <w:b/>
          <w:bCs/>
          <w:u w:val="single"/>
          <w:lang w:val="en-US"/>
        </w:rPr>
        <w:t>twenty-four (</w:t>
      </w:r>
      <w:r w:rsidRPr="005002F4">
        <w:rPr>
          <w:rFonts w:ascii="Tahoma" w:hAnsi="Tahoma" w:cs="Tahoma"/>
          <w:b/>
          <w:bCs/>
          <w:u w:val="single"/>
          <w:lang w:val="en-US"/>
        </w:rPr>
        <w:t>24</w:t>
      </w:r>
      <w:r>
        <w:rPr>
          <w:rFonts w:ascii="Tahoma" w:hAnsi="Tahoma" w:cs="Tahoma"/>
          <w:b/>
          <w:bCs/>
          <w:u w:val="single"/>
          <w:lang w:val="en-US"/>
        </w:rPr>
        <w:t>)</w:t>
      </w:r>
      <w:r w:rsidRPr="005002F4">
        <w:rPr>
          <w:rFonts w:ascii="Tahoma" w:hAnsi="Tahoma" w:cs="Tahoma"/>
          <w:b/>
          <w:bCs/>
          <w:u w:val="single"/>
          <w:lang w:val="en-US"/>
        </w:rPr>
        <w:t xml:space="preserve"> months following the date of same.  </w:t>
      </w:r>
    </w:p>
    <w:p w14:paraId="658FA31F" w14:textId="77777777" w:rsidR="008E2CD0" w:rsidRDefault="008E2CD0" w:rsidP="00E67B96">
      <w:pPr>
        <w:spacing w:after="0" w:line="240" w:lineRule="auto"/>
        <w:rPr>
          <w:rFonts w:ascii="Tahoma" w:hAnsi="Tahoma"/>
          <w:b/>
          <w:bCs/>
          <w:u w:val="single"/>
          <w:lang w:val="en-GB"/>
        </w:rPr>
      </w:pPr>
    </w:p>
    <w:p w14:paraId="534755FA" w14:textId="5271D891" w:rsidR="008E2CD0" w:rsidRPr="008E2CD0" w:rsidRDefault="008E2CD0" w:rsidP="008E2CD0">
      <w:pPr>
        <w:rPr>
          <w:rFonts w:ascii="Tahoma" w:hAnsi="Tahoma" w:cs="Tahoma"/>
          <w:b/>
          <w:bCs/>
        </w:rPr>
      </w:pPr>
      <w:bookmarkStart w:id="310" w:name="_Toc138713869"/>
      <w:r w:rsidRPr="008E2CD0">
        <w:rPr>
          <w:rFonts w:ascii="Tahoma" w:hAnsi="Tahoma" w:cs="Tahoma"/>
          <w:b/>
          <w:bCs/>
        </w:rPr>
        <w:t>18.5.5.1</w:t>
      </w:r>
      <w:r w:rsidRPr="008E2CD0">
        <w:rPr>
          <w:rFonts w:ascii="Tahoma" w:hAnsi="Tahoma" w:cs="Tahoma"/>
          <w:b/>
          <w:bCs/>
        </w:rPr>
        <w:tab/>
      </w:r>
      <w:r w:rsidRPr="008E2CD0">
        <w:rPr>
          <w:rFonts w:ascii="Tahoma" w:hAnsi="Tahoma" w:cs="Tahoma"/>
          <w:b/>
          <w:bCs/>
        </w:rPr>
        <w:tab/>
        <w:t>Restrictions</w:t>
      </w:r>
      <w:bookmarkEnd w:id="310"/>
      <w:r w:rsidRPr="008E2CD0">
        <w:rPr>
          <w:rFonts w:ascii="Tahoma" w:hAnsi="Tahoma" w:cs="Tahoma"/>
          <w:b/>
          <w:bCs/>
        </w:rPr>
        <w:fldChar w:fldCharType="begin"/>
      </w:r>
      <w:r w:rsidRPr="008E2CD0">
        <w:rPr>
          <w:rFonts w:ascii="Tahoma" w:hAnsi="Tahoma" w:cs="Tahoma"/>
          <w:b/>
          <w:bCs/>
        </w:rPr>
        <w:instrText xml:space="preserve"> XE "Classification Arbitrators Restrictions" </w:instrText>
      </w:r>
      <w:r w:rsidRPr="008E2CD0">
        <w:rPr>
          <w:rFonts w:ascii="Tahoma" w:hAnsi="Tahoma" w:cs="Tahoma"/>
          <w:b/>
          <w:bCs/>
        </w:rPr>
        <w:fldChar w:fldCharType="end"/>
      </w:r>
    </w:p>
    <w:p w14:paraId="72BA2D16" w14:textId="748E19A0" w:rsidR="008E2CD0" w:rsidRDefault="008E2CD0" w:rsidP="008E2CD0">
      <w:pPr>
        <w:rPr>
          <w:rFonts w:ascii="Tahoma" w:hAnsi="Tahoma" w:cs="Tahoma"/>
          <w:lang w:val="en-GB"/>
        </w:rPr>
      </w:pPr>
      <w:r w:rsidRPr="008E2CD0">
        <w:rPr>
          <w:rFonts w:ascii="Tahoma" w:hAnsi="Tahoma" w:cs="Tahoma"/>
          <w:lang w:val="en-GB"/>
        </w:rPr>
        <w:t>The sole Arbitrator or Arbitration Board is restricted to determining whether the grievor's PDF accurately reflects their assigned job content (where disagreement exists) and to determining whether the grievor's job is properly evaluated pursuant to the CAAT Full-Time Support Staff Job Evaluation Manual.</w:t>
      </w:r>
      <w:r>
        <w:rPr>
          <w:rFonts w:ascii="Tahoma" w:hAnsi="Tahoma" w:cs="Tahoma"/>
          <w:lang w:val="en-GB"/>
        </w:rPr>
        <w:t xml:space="preserve"> </w:t>
      </w:r>
    </w:p>
    <w:p w14:paraId="3F54C35B" w14:textId="1A5CA13C" w:rsidR="00C862EF" w:rsidRPr="00011138" w:rsidRDefault="00011138" w:rsidP="00011138">
      <w:pPr>
        <w:rPr>
          <w:rFonts w:ascii="Tahoma" w:hAnsi="Tahoma" w:cs="Tahoma"/>
          <w:b/>
          <w:bCs/>
          <w:u w:val="single"/>
          <w:lang w:val="en-US"/>
        </w:rPr>
      </w:pPr>
      <w:r w:rsidRPr="005A0199">
        <w:rPr>
          <w:rFonts w:ascii="Tahoma" w:hAnsi="Tahoma" w:cs="Tahoma"/>
          <w:b/>
          <w:bCs/>
          <w:u w:val="single"/>
          <w:lang w:val="en-GB"/>
        </w:rPr>
        <w:t>T</w:t>
      </w:r>
      <w:r w:rsidR="008E2CD0" w:rsidRPr="005A0199">
        <w:rPr>
          <w:rFonts w:ascii="Tahoma" w:hAnsi="Tahoma" w:cs="Tahoma"/>
          <w:b/>
          <w:bCs/>
          <w:u w:val="single"/>
          <w:lang w:val="en-GB"/>
        </w:rPr>
        <w:t xml:space="preserve">he sole Arbitrator or Arbitration Board </w:t>
      </w:r>
      <w:r w:rsidRPr="005A0199">
        <w:rPr>
          <w:rFonts w:ascii="Tahoma" w:hAnsi="Tahoma" w:cs="Tahoma"/>
          <w:b/>
          <w:bCs/>
          <w:u w:val="single"/>
          <w:lang w:val="en-GB"/>
        </w:rPr>
        <w:t xml:space="preserve">may not consider any examples of </w:t>
      </w:r>
      <w:r w:rsidRPr="005A0199">
        <w:rPr>
          <w:rFonts w:ascii="Tahoma" w:hAnsi="Tahoma" w:cs="Tahoma"/>
          <w:b/>
          <w:bCs/>
          <w:u w:val="single"/>
          <w:lang w:val="en-US"/>
        </w:rPr>
        <w:t>"regular &amp; recurring" and</w:t>
      </w:r>
      <w:r w:rsidR="005002F4">
        <w:rPr>
          <w:rFonts w:ascii="Tahoma" w:hAnsi="Tahoma" w:cs="Tahoma"/>
          <w:b/>
          <w:bCs/>
          <w:u w:val="single"/>
          <w:lang w:val="en-US"/>
        </w:rPr>
        <w:t>/or</w:t>
      </w:r>
      <w:r w:rsidRPr="005A0199">
        <w:rPr>
          <w:rFonts w:ascii="Tahoma" w:hAnsi="Tahoma" w:cs="Tahoma"/>
          <w:b/>
          <w:bCs/>
          <w:u w:val="single"/>
          <w:lang w:val="en-US"/>
        </w:rPr>
        <w:t xml:space="preserve"> "occasional" activities or responsibilities</w:t>
      </w:r>
      <w:r w:rsidRPr="005A0199">
        <w:rPr>
          <w:rFonts w:ascii="Tahoma" w:hAnsi="Tahoma" w:cs="Tahoma"/>
          <w:b/>
          <w:bCs/>
          <w:u w:val="single"/>
          <w:lang w:val="en-GB"/>
        </w:rPr>
        <w:t xml:space="preserve"> in excess of the number provided for in the PDF template.</w:t>
      </w:r>
      <w:r w:rsidRPr="00011138">
        <w:rPr>
          <w:rFonts w:ascii="Tahoma" w:hAnsi="Tahoma" w:cs="Tahoma"/>
          <w:b/>
          <w:bCs/>
          <w:u w:val="single"/>
          <w:lang w:val="en-GB"/>
        </w:rPr>
        <w:t xml:space="preserve"> </w:t>
      </w:r>
    </w:p>
    <w:p w14:paraId="7868A9BD" w14:textId="55FA47A9" w:rsidR="003E1C53" w:rsidRDefault="003E1C53" w:rsidP="0030564C">
      <w:pPr>
        <w:spacing w:after="0" w:line="240" w:lineRule="auto"/>
        <w:rPr>
          <w:rFonts w:ascii="Tahoma" w:hAnsi="Tahoma"/>
          <w:i/>
          <w:iCs/>
        </w:rPr>
      </w:pPr>
      <w:r w:rsidRPr="003F4F90">
        <w:rPr>
          <w:rFonts w:ascii="Tahoma" w:hAnsi="Tahoma"/>
          <w:i/>
          <w:iCs/>
        </w:rPr>
        <w:t>Balance of Article</w:t>
      </w:r>
      <w:r w:rsidR="00125505">
        <w:rPr>
          <w:rFonts w:ascii="Tahoma" w:hAnsi="Tahoma"/>
          <w:i/>
          <w:iCs/>
        </w:rPr>
        <w:t xml:space="preserve"> 18</w:t>
      </w:r>
      <w:r w:rsidRPr="003F4F90">
        <w:rPr>
          <w:rFonts w:ascii="Tahoma" w:hAnsi="Tahoma"/>
          <w:i/>
          <w:iCs/>
        </w:rPr>
        <w:t xml:space="preserve"> remains unchanged</w:t>
      </w:r>
    </w:p>
    <w:p w14:paraId="6754BC03" w14:textId="77777777" w:rsidR="00011138" w:rsidRPr="00011138" w:rsidRDefault="00011138" w:rsidP="0030564C">
      <w:pPr>
        <w:spacing w:after="0" w:line="240" w:lineRule="auto"/>
        <w:rPr>
          <w:rFonts w:ascii="Tahoma" w:hAnsi="Tahoma"/>
          <w:i/>
          <w:iCs/>
        </w:rPr>
      </w:pPr>
    </w:p>
    <w:p w14:paraId="0787BDFF" w14:textId="77777777" w:rsidR="00125505" w:rsidRPr="007C24C1" w:rsidRDefault="00125505" w:rsidP="00125505">
      <w:pPr>
        <w:spacing w:after="0" w:line="240" w:lineRule="auto"/>
        <w:rPr>
          <w:rFonts w:ascii="Tahoma" w:hAnsi="Tahoma"/>
          <w:b/>
          <w:iCs/>
          <w:lang w:val="en-US"/>
        </w:rPr>
      </w:pPr>
    </w:p>
    <w:p w14:paraId="6AF16A63" w14:textId="6D9BA7F8" w:rsidR="00125505" w:rsidRPr="007C24C1" w:rsidRDefault="00125505" w:rsidP="00125505">
      <w:pPr>
        <w:spacing w:after="0" w:line="240" w:lineRule="auto"/>
        <w:rPr>
          <w:rFonts w:ascii="Tahoma" w:hAnsi="Tahoma"/>
          <w:b/>
          <w:iCs/>
          <w:lang w:val="en-US"/>
        </w:rPr>
      </w:pPr>
      <w:r w:rsidRPr="007C24C1">
        <w:rPr>
          <w:rFonts w:ascii="Tahoma" w:hAnsi="Tahoma"/>
          <w:b/>
          <w:iCs/>
          <w:lang w:val="en-US"/>
        </w:rPr>
        <w:t>(LOU) Red Circle Rates</w:t>
      </w:r>
      <w:r>
        <w:rPr>
          <w:rFonts w:ascii="Tahoma" w:hAnsi="Tahoma"/>
          <w:b/>
          <w:iCs/>
          <w:lang w:val="en-US"/>
        </w:rPr>
        <w:fldChar w:fldCharType="begin"/>
      </w:r>
      <w:r w:rsidRPr="007C24C1">
        <w:rPr>
          <w:rFonts w:ascii="Tahoma" w:hAnsi="Tahoma"/>
          <w:b/>
          <w:iCs/>
          <w:lang w:val="en-US"/>
        </w:rPr>
        <w:instrText xml:space="preserve"> XE "Red Circle Rates" </w:instrText>
      </w:r>
      <w:r>
        <w:rPr>
          <w:rFonts w:ascii="Tahoma" w:hAnsi="Tahoma"/>
          <w:b/>
          <w:iCs/>
          <w:lang w:val="en-US"/>
        </w:rPr>
        <w:fldChar w:fldCharType="end"/>
      </w:r>
      <w:r w:rsidRPr="007C24C1">
        <w:rPr>
          <w:rFonts w:ascii="Tahoma" w:hAnsi="Tahoma"/>
          <w:b/>
          <w:iCs/>
          <w:lang w:val="en-US"/>
        </w:rPr>
        <w:t xml:space="preserve"> </w:t>
      </w:r>
    </w:p>
    <w:p w14:paraId="4A8B4A88" w14:textId="77777777" w:rsidR="00125505" w:rsidRPr="007C24C1" w:rsidRDefault="00125505" w:rsidP="00125505">
      <w:pPr>
        <w:spacing w:after="0" w:line="240" w:lineRule="auto"/>
        <w:ind w:left="708"/>
        <w:rPr>
          <w:rFonts w:ascii="Tahoma" w:hAnsi="Tahoma"/>
          <w:lang w:val="en-US"/>
        </w:rPr>
      </w:pPr>
    </w:p>
    <w:p w14:paraId="5CB729D5" w14:textId="44627E0F" w:rsidR="00125505" w:rsidRPr="00A66793" w:rsidRDefault="00125505" w:rsidP="00125505">
      <w:pPr>
        <w:spacing w:after="0" w:line="240" w:lineRule="auto"/>
        <w:rPr>
          <w:rFonts w:ascii="Tahoma" w:hAnsi="Tahoma"/>
          <w:lang w:val="en-GB"/>
        </w:rPr>
      </w:pPr>
      <w:r w:rsidRPr="00A66793">
        <w:rPr>
          <w:rFonts w:ascii="Tahoma" w:hAnsi="Tahoma"/>
          <w:lang w:val="en-GB"/>
        </w:rPr>
        <w:t xml:space="preserve">Certain employees within the bargaining unit as of March 1, 2018 enjoyed "red circle" rates paid due to special circumstances including transfers to positions within the bargaining unit.  To the extent those special circumstances continue during the term of the Collective Agreement, the employees in question shall continue to enjoy such "red circle" rates and the cents per hour differential over their respective rates and the then current applicable wage rate for the payband shall apply, subject to the reduction (or elimination) of such red circle rates by the lesser of 10 cents per hour or the elimination of such "red circle" rate, effective from </w:t>
      </w:r>
      <w:r w:rsidR="008921B8">
        <w:rPr>
          <w:rFonts w:ascii="Tahoma" w:hAnsi="Tahoma"/>
          <w:b/>
          <w:bCs/>
          <w:u w:val="single"/>
          <w:lang w:val="en-GB"/>
        </w:rPr>
        <w:t>September 1, 2025.</w:t>
      </w:r>
      <w:r>
        <w:rPr>
          <w:rFonts w:ascii="Tahoma" w:hAnsi="Tahoma"/>
          <w:b/>
          <w:bCs/>
          <w:lang w:val="en-GB"/>
        </w:rPr>
        <w:t xml:space="preserve"> </w:t>
      </w:r>
      <w:r w:rsidRPr="00A66793">
        <w:rPr>
          <w:rFonts w:ascii="Tahoma" w:hAnsi="Tahoma"/>
          <w:b/>
          <w:bCs/>
          <w:strike/>
          <w:lang w:val="en-GB"/>
        </w:rPr>
        <w:t xml:space="preserve">March 1, 2018, September 1, 2019, </w:t>
      </w:r>
      <w:r w:rsidRPr="00A66793">
        <w:rPr>
          <w:rFonts w:ascii="Tahoma" w:hAnsi="Tahoma"/>
          <w:b/>
          <w:bCs/>
          <w:strike/>
          <w:lang w:val="en-GB"/>
        </w:rPr>
        <w:lastRenderedPageBreak/>
        <w:t>March 1, 2020, September 1,  2020, March 1, 2021, September 1, 2021, and March 1, 2022</w:t>
      </w:r>
    </w:p>
    <w:p w14:paraId="79CCB5D4" w14:textId="77777777" w:rsidR="00125505" w:rsidRPr="00A66793" w:rsidRDefault="00125505" w:rsidP="00125505">
      <w:pPr>
        <w:spacing w:after="0" w:line="240" w:lineRule="auto"/>
        <w:rPr>
          <w:rFonts w:ascii="Tahoma" w:hAnsi="Tahoma"/>
          <w:lang w:val="en-GB"/>
        </w:rPr>
      </w:pPr>
    </w:p>
    <w:p w14:paraId="3D6883F8" w14:textId="6EA24293" w:rsidR="00125505" w:rsidRPr="00C938E6" w:rsidRDefault="00125505" w:rsidP="00125505">
      <w:pPr>
        <w:spacing w:after="0" w:line="240" w:lineRule="auto"/>
        <w:rPr>
          <w:rFonts w:ascii="Tahoma" w:hAnsi="Tahoma"/>
          <w:i/>
          <w:iCs/>
          <w:lang w:val="en-GB"/>
        </w:rPr>
      </w:pPr>
      <w:r w:rsidRPr="00A66793">
        <w:rPr>
          <w:rFonts w:ascii="Tahoma" w:hAnsi="Tahoma"/>
          <w:b/>
          <w:bCs/>
          <w:strike/>
          <w:lang w:val="en-GB"/>
        </w:rPr>
        <w:t>The conditions set out herein shall also apply to bargaining unit employees at Algonquin College currently receiving a bilingual allowance.</w:t>
      </w:r>
      <w:r>
        <w:rPr>
          <w:rFonts w:ascii="Tahoma" w:hAnsi="Tahoma"/>
          <w:b/>
          <w:bCs/>
          <w:strike/>
          <w:lang w:val="en-GB"/>
        </w:rPr>
        <w:t xml:space="preserve"> </w:t>
      </w:r>
    </w:p>
    <w:p w14:paraId="027F5BCD" w14:textId="77777777" w:rsidR="00125505" w:rsidRPr="00597076" w:rsidRDefault="00125505" w:rsidP="0030564C">
      <w:pPr>
        <w:spacing w:after="0" w:line="240" w:lineRule="auto"/>
        <w:rPr>
          <w:rFonts w:ascii="Tahoma" w:hAnsi="Tahoma"/>
          <w:b/>
          <w:iCs/>
          <w:lang w:val="en-US"/>
        </w:rPr>
      </w:pPr>
    </w:p>
    <w:p w14:paraId="228A7AE4" w14:textId="77777777" w:rsidR="00656F49" w:rsidRDefault="00656F49" w:rsidP="008E7FCA">
      <w:pPr>
        <w:rPr>
          <w:rFonts w:ascii="Tahoma" w:hAnsi="Tahoma" w:cs="Tahoma"/>
          <w:b/>
        </w:rPr>
      </w:pPr>
    </w:p>
    <w:p w14:paraId="11073E38" w14:textId="4BAD714F" w:rsidR="006C67BE" w:rsidRPr="00125505" w:rsidRDefault="006C67BE" w:rsidP="008E7FCA">
      <w:pPr>
        <w:rPr>
          <w:rFonts w:ascii="Tahoma" w:hAnsi="Tahoma" w:cs="Tahoma"/>
          <w:b/>
          <w:bCs/>
        </w:rPr>
      </w:pPr>
      <w:r w:rsidRPr="008E7FCA">
        <w:rPr>
          <w:rFonts w:ascii="Tahoma" w:hAnsi="Tahoma" w:cs="Tahoma"/>
          <w:b/>
        </w:rPr>
        <w:t>APPENDIX D</w:t>
      </w:r>
      <w:bookmarkStart w:id="311" w:name="_Toc324160384"/>
      <w:bookmarkStart w:id="312" w:name="_Toc324160918"/>
      <w:bookmarkStart w:id="313" w:name="_Toc324161297"/>
      <w:bookmarkStart w:id="314" w:name="_Toc324257931"/>
      <w:bookmarkStart w:id="315" w:name="_Toc324259122"/>
      <w:bookmarkStart w:id="316" w:name="_Toc324259501"/>
      <w:bookmarkStart w:id="317" w:name="_Toc324260295"/>
      <w:bookmarkStart w:id="318" w:name="_Toc324260674"/>
      <w:bookmarkStart w:id="319" w:name="_Toc324261224"/>
      <w:bookmarkStart w:id="320" w:name="_Toc324327747"/>
      <w:bookmarkStart w:id="321" w:name="_Toc324345468"/>
      <w:bookmarkStart w:id="322" w:name="_Toc138713901"/>
      <w:r w:rsidR="00FC2E41">
        <w:rPr>
          <w:rFonts w:ascii="Tahoma" w:hAnsi="Tahoma" w:cs="Tahoma"/>
          <w:b/>
        </w:rPr>
        <w:t xml:space="preserve"> - </w:t>
      </w:r>
      <w:r w:rsidRPr="00125505">
        <w:rPr>
          <w:rFonts w:ascii="Tahoma" w:hAnsi="Tahoma" w:cs="Tahoma"/>
          <w:b/>
          <w:bCs/>
        </w:rPr>
        <w:t>Temporary Employees</w:t>
      </w:r>
      <w:bookmarkEnd w:id="311"/>
      <w:bookmarkEnd w:id="312"/>
      <w:bookmarkEnd w:id="313"/>
      <w:bookmarkEnd w:id="314"/>
      <w:bookmarkEnd w:id="315"/>
      <w:bookmarkEnd w:id="316"/>
      <w:bookmarkEnd w:id="317"/>
      <w:bookmarkEnd w:id="318"/>
      <w:bookmarkEnd w:id="319"/>
      <w:bookmarkEnd w:id="320"/>
      <w:bookmarkEnd w:id="321"/>
      <w:bookmarkEnd w:id="322"/>
      <w:r w:rsidRPr="00125505">
        <w:rPr>
          <w:rFonts w:ascii="Tahoma" w:hAnsi="Tahoma" w:cs="Tahoma"/>
          <w:b/>
          <w:bCs/>
        </w:rPr>
        <w:fldChar w:fldCharType="begin"/>
      </w:r>
      <w:r w:rsidRPr="00125505">
        <w:rPr>
          <w:rFonts w:ascii="Tahoma" w:hAnsi="Tahoma" w:cs="Tahoma"/>
          <w:b/>
          <w:bCs/>
        </w:rPr>
        <w:instrText xml:space="preserve"> XE "Appendix D - Temporary Employees" </w:instrText>
      </w:r>
      <w:r w:rsidRPr="00125505">
        <w:rPr>
          <w:rFonts w:ascii="Tahoma" w:hAnsi="Tahoma" w:cs="Tahoma"/>
          <w:b/>
          <w:bCs/>
        </w:rPr>
        <w:fldChar w:fldCharType="end"/>
      </w:r>
      <w:r w:rsidRPr="00125505">
        <w:rPr>
          <w:rFonts w:ascii="Tahoma" w:hAnsi="Tahoma" w:cs="Tahoma"/>
          <w:b/>
          <w:bCs/>
        </w:rPr>
        <w:fldChar w:fldCharType="begin"/>
      </w:r>
      <w:r w:rsidRPr="00125505">
        <w:rPr>
          <w:rFonts w:ascii="Tahoma" w:hAnsi="Tahoma" w:cs="Tahoma"/>
          <w:b/>
          <w:bCs/>
        </w:rPr>
        <w:instrText xml:space="preserve"> XE "Temporary Employees" </w:instrText>
      </w:r>
      <w:r w:rsidRPr="00125505">
        <w:rPr>
          <w:rFonts w:ascii="Tahoma" w:hAnsi="Tahoma" w:cs="Tahoma"/>
          <w:b/>
          <w:bCs/>
        </w:rPr>
        <w:fldChar w:fldCharType="end"/>
      </w:r>
    </w:p>
    <w:p w14:paraId="15744E40" w14:textId="2571CE4B" w:rsidR="00FC24F9" w:rsidRDefault="00FC24F9" w:rsidP="00FC24F9">
      <w:pPr>
        <w:rPr>
          <w:rFonts w:ascii="Tahoma" w:hAnsi="Tahoma" w:cs="Tahoma"/>
          <w:b/>
          <w:bCs/>
          <w:u w:val="single"/>
          <w:lang w:val="en-GB"/>
        </w:rPr>
      </w:pPr>
      <w:r w:rsidRPr="00FC24F9">
        <w:rPr>
          <w:rFonts w:ascii="Tahoma" w:hAnsi="Tahoma" w:cs="Tahoma"/>
          <w:b/>
          <w:bCs/>
          <w:u w:val="single"/>
          <w:lang w:val="en-GB"/>
        </w:rPr>
        <w:t>4</w:t>
      </w:r>
      <w:r w:rsidRPr="00FC24F9">
        <w:rPr>
          <w:rFonts w:ascii="Tahoma" w:hAnsi="Tahoma" w:cs="Tahoma"/>
          <w:u w:val="single"/>
          <w:lang w:val="en-GB"/>
        </w:rPr>
        <w:t xml:space="preserve">. </w:t>
      </w:r>
      <w:r>
        <w:rPr>
          <w:rFonts w:ascii="Tahoma" w:hAnsi="Tahoma" w:cs="Tahoma"/>
          <w:b/>
          <w:bCs/>
          <w:u w:val="single"/>
          <w:lang w:val="en-GB"/>
        </w:rPr>
        <w:t xml:space="preserve">An employee under this Appendix may be hired before the commencement of the leave of the bargaining unit employee to allow for </w:t>
      </w:r>
      <w:r w:rsidR="009B34FC">
        <w:rPr>
          <w:rFonts w:ascii="Tahoma" w:hAnsi="Tahoma" w:cs="Tahoma"/>
          <w:b/>
          <w:bCs/>
          <w:u w:val="single"/>
          <w:lang w:val="en-GB"/>
        </w:rPr>
        <w:t xml:space="preserve">an </w:t>
      </w:r>
      <w:r>
        <w:rPr>
          <w:rFonts w:ascii="Tahoma" w:hAnsi="Tahoma" w:cs="Tahoma"/>
          <w:b/>
          <w:bCs/>
          <w:u w:val="single"/>
          <w:lang w:val="en-GB"/>
        </w:rPr>
        <w:t xml:space="preserve">appropriate </w:t>
      </w:r>
      <w:r w:rsidR="009B34FC">
        <w:rPr>
          <w:rFonts w:ascii="Tahoma" w:hAnsi="Tahoma" w:cs="Tahoma"/>
          <w:b/>
          <w:bCs/>
          <w:u w:val="single"/>
          <w:lang w:val="en-GB"/>
        </w:rPr>
        <w:t>familiarization period</w:t>
      </w:r>
      <w:r>
        <w:rPr>
          <w:rFonts w:ascii="Tahoma" w:hAnsi="Tahoma" w:cs="Tahoma"/>
          <w:b/>
          <w:bCs/>
          <w:u w:val="single"/>
          <w:lang w:val="en-GB"/>
        </w:rPr>
        <w:t xml:space="preserve">. If the bargaining unit employee does not return to their position, the employee hired under this Appendix may continue to be employed under this Appendix until a replacement is hired and </w:t>
      </w:r>
      <w:r w:rsidR="009B34FC">
        <w:rPr>
          <w:rFonts w:ascii="Tahoma" w:hAnsi="Tahoma" w:cs="Tahoma"/>
          <w:b/>
          <w:bCs/>
          <w:u w:val="single"/>
          <w:lang w:val="en-GB"/>
        </w:rPr>
        <w:t>familiarization</w:t>
      </w:r>
      <w:r>
        <w:rPr>
          <w:rFonts w:ascii="Tahoma" w:hAnsi="Tahoma" w:cs="Tahoma"/>
          <w:b/>
          <w:bCs/>
          <w:u w:val="single"/>
          <w:lang w:val="en-GB"/>
        </w:rPr>
        <w:t xml:space="preserve"> completed. </w:t>
      </w:r>
    </w:p>
    <w:p w14:paraId="5EBE0BCA" w14:textId="2F033253" w:rsidR="00FC24F9" w:rsidRPr="00FC24F9" w:rsidRDefault="00FC24F9" w:rsidP="00FC24F9">
      <w:pPr>
        <w:rPr>
          <w:rFonts w:ascii="Tahoma" w:hAnsi="Tahoma" w:cs="Tahoma"/>
          <w:b/>
          <w:bCs/>
          <w:u w:val="single"/>
          <w:lang w:val="en-GB"/>
        </w:rPr>
      </w:pPr>
      <w:r>
        <w:rPr>
          <w:rFonts w:ascii="Tahoma" w:hAnsi="Tahoma" w:cs="Tahoma"/>
          <w:b/>
          <w:bCs/>
          <w:u w:val="single"/>
          <w:lang w:val="en-GB"/>
        </w:rPr>
        <w:t>(renumber subsequent)</w:t>
      </w:r>
    </w:p>
    <w:p w14:paraId="08C0E84F" w14:textId="35D7852E" w:rsidR="00212012" w:rsidRDefault="00125505" w:rsidP="00011138">
      <w:pPr>
        <w:spacing w:after="0"/>
        <w:rPr>
          <w:rFonts w:ascii="Tahoma" w:hAnsi="Tahoma" w:cs="Tahoma"/>
          <w:i/>
          <w:iCs/>
          <w:lang w:val="en-GB"/>
        </w:rPr>
      </w:pPr>
      <w:r>
        <w:rPr>
          <w:rFonts w:ascii="Tahoma" w:hAnsi="Tahoma" w:cs="Tahoma"/>
          <w:i/>
          <w:iCs/>
          <w:lang w:val="en-GB"/>
        </w:rPr>
        <w:t xml:space="preserve">Balance of Appendix </w:t>
      </w:r>
      <w:r w:rsidR="00703EE1">
        <w:rPr>
          <w:rFonts w:ascii="Tahoma" w:hAnsi="Tahoma" w:cs="Tahoma"/>
          <w:i/>
          <w:iCs/>
          <w:lang w:val="en-GB"/>
        </w:rPr>
        <w:t>D</w:t>
      </w:r>
      <w:r>
        <w:rPr>
          <w:rFonts w:ascii="Tahoma" w:hAnsi="Tahoma" w:cs="Tahoma"/>
          <w:i/>
          <w:iCs/>
          <w:lang w:val="en-GB"/>
        </w:rPr>
        <w:t xml:space="preserve"> remains unchanged</w:t>
      </w:r>
    </w:p>
    <w:p w14:paraId="5B8A1B44" w14:textId="77777777" w:rsidR="00011138" w:rsidRDefault="00011138" w:rsidP="00011138">
      <w:pPr>
        <w:spacing w:after="0"/>
        <w:rPr>
          <w:rFonts w:ascii="Tahoma" w:hAnsi="Tahoma" w:cs="Tahoma"/>
          <w:i/>
          <w:iCs/>
          <w:lang w:val="en-GB"/>
        </w:rPr>
      </w:pPr>
    </w:p>
    <w:p w14:paraId="3A75BE72" w14:textId="77777777" w:rsidR="006271D5" w:rsidRDefault="006271D5" w:rsidP="00212012">
      <w:pPr>
        <w:tabs>
          <w:tab w:val="left" w:pos="993"/>
          <w:tab w:val="left" w:pos="1276"/>
        </w:tabs>
        <w:spacing w:after="0" w:line="240" w:lineRule="auto"/>
        <w:rPr>
          <w:rFonts w:ascii="Tahoma" w:hAnsi="Tahoma" w:cs="Tahoma"/>
        </w:rPr>
      </w:pPr>
    </w:p>
    <w:p w14:paraId="6CB738C3" w14:textId="2300F07C" w:rsidR="00B61CC1" w:rsidRDefault="00874514" w:rsidP="001632F3">
      <w:pPr>
        <w:tabs>
          <w:tab w:val="left" w:pos="993"/>
          <w:tab w:val="left" w:pos="1276"/>
        </w:tabs>
        <w:spacing w:after="0" w:line="240" w:lineRule="auto"/>
        <w:rPr>
          <w:rFonts w:ascii="Tahoma" w:hAnsi="Tahoma" w:cs="Tahoma"/>
          <w:b/>
          <w:bCs/>
        </w:rPr>
      </w:pPr>
      <w:r w:rsidRPr="001632F3">
        <w:rPr>
          <w:rFonts w:ascii="Tahoma" w:hAnsi="Tahoma" w:cs="Tahoma"/>
          <w:b/>
          <w:bCs/>
        </w:rPr>
        <w:t>Review and Update the Letters of Understanding</w:t>
      </w:r>
    </w:p>
    <w:p w14:paraId="2FC33793" w14:textId="6F37CCBB" w:rsidR="00A66793" w:rsidRPr="00D529AE" w:rsidRDefault="00A66793" w:rsidP="001632F3">
      <w:pPr>
        <w:tabs>
          <w:tab w:val="left" w:pos="993"/>
          <w:tab w:val="left" w:pos="1276"/>
        </w:tabs>
        <w:spacing w:after="0" w:line="240" w:lineRule="auto"/>
        <w:rPr>
          <w:rFonts w:ascii="Tahoma" w:hAnsi="Tahoma" w:cs="Tahoma"/>
        </w:rPr>
      </w:pPr>
    </w:p>
    <w:p w14:paraId="5BDC4F0F" w14:textId="3CF83EF6" w:rsidR="00A66793"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Red Circle Rates</w:t>
      </w:r>
      <w:r w:rsidR="00D529AE">
        <w:rPr>
          <w:rFonts w:ascii="Tahoma" w:hAnsi="Tahoma" w:cs="Tahoma"/>
        </w:rPr>
        <w:t xml:space="preserve"> REVISED </w:t>
      </w:r>
      <w:r w:rsidR="00DB7C9E">
        <w:rPr>
          <w:rFonts w:ascii="Tahoma" w:hAnsi="Tahoma" w:cs="Tahoma"/>
        </w:rPr>
        <w:t>–</w:t>
      </w:r>
      <w:r w:rsidR="00676B6E">
        <w:rPr>
          <w:rFonts w:ascii="Tahoma" w:hAnsi="Tahoma" w:cs="Tahoma"/>
        </w:rPr>
        <w:t xml:space="preserve"> </w:t>
      </w:r>
      <w:r w:rsidR="00405FE9">
        <w:rPr>
          <w:rFonts w:ascii="Tahoma" w:hAnsi="Tahoma" w:cs="Tahoma"/>
        </w:rPr>
        <w:t>SEE ABOVE</w:t>
      </w:r>
    </w:p>
    <w:p w14:paraId="3B30392E" w14:textId="77777777" w:rsidR="00D529AE" w:rsidRPr="00D529AE" w:rsidRDefault="00D529AE" w:rsidP="00DE14A1">
      <w:pPr>
        <w:tabs>
          <w:tab w:val="left" w:pos="993"/>
          <w:tab w:val="left" w:pos="1276"/>
        </w:tabs>
        <w:spacing w:after="0" w:line="240" w:lineRule="auto"/>
        <w:ind w:left="708"/>
        <w:rPr>
          <w:rFonts w:ascii="Tahoma" w:hAnsi="Tahoma" w:cs="Tahoma"/>
        </w:rPr>
      </w:pPr>
    </w:p>
    <w:p w14:paraId="2DD1D894" w14:textId="5A1C1A16" w:rsidR="00A66793"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 xml:space="preserve">Stand By </w:t>
      </w:r>
      <w:r w:rsidR="00DB7C9E">
        <w:rPr>
          <w:rFonts w:ascii="Tahoma" w:hAnsi="Tahoma" w:cs="Tahoma"/>
        </w:rPr>
        <w:t>–</w:t>
      </w:r>
      <w:r w:rsidR="00676B6E">
        <w:rPr>
          <w:rFonts w:ascii="Tahoma" w:hAnsi="Tahoma" w:cs="Tahoma"/>
        </w:rPr>
        <w:t xml:space="preserve"> </w:t>
      </w:r>
      <w:r w:rsidR="00405FE9">
        <w:rPr>
          <w:rFonts w:ascii="Tahoma" w:hAnsi="Tahoma" w:cs="Tahoma"/>
        </w:rPr>
        <w:t>RENEW</w:t>
      </w:r>
    </w:p>
    <w:p w14:paraId="6CF2FFDF" w14:textId="77777777" w:rsidR="00D529AE" w:rsidRPr="00D529AE" w:rsidRDefault="00D529AE" w:rsidP="00DE14A1">
      <w:pPr>
        <w:tabs>
          <w:tab w:val="left" w:pos="993"/>
          <w:tab w:val="left" w:pos="1276"/>
        </w:tabs>
        <w:spacing w:after="0" w:line="240" w:lineRule="auto"/>
        <w:ind w:left="708"/>
        <w:rPr>
          <w:rFonts w:ascii="Tahoma" w:hAnsi="Tahoma" w:cs="Tahoma"/>
        </w:rPr>
      </w:pPr>
    </w:p>
    <w:p w14:paraId="666E6F58" w14:textId="1CB50095" w:rsidR="00A66793"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Letter of Intent – Article 5.2</w:t>
      </w:r>
      <w:r w:rsidR="00D529AE">
        <w:rPr>
          <w:rFonts w:ascii="Tahoma" w:hAnsi="Tahoma" w:cs="Tahoma"/>
        </w:rPr>
        <w:t xml:space="preserve"> </w:t>
      </w:r>
      <w:r w:rsidR="00676B6E">
        <w:rPr>
          <w:rFonts w:ascii="Tahoma" w:hAnsi="Tahoma" w:cs="Tahoma"/>
        </w:rPr>
        <w:t xml:space="preserve">- </w:t>
      </w:r>
      <w:r w:rsidR="00405FE9">
        <w:rPr>
          <w:rFonts w:ascii="Tahoma" w:hAnsi="Tahoma" w:cs="Tahoma"/>
        </w:rPr>
        <w:t>RENEW</w:t>
      </w:r>
    </w:p>
    <w:p w14:paraId="2DDA2FC8" w14:textId="77777777" w:rsidR="00D529AE" w:rsidRPr="00D529AE" w:rsidRDefault="00D529AE" w:rsidP="00DE14A1">
      <w:pPr>
        <w:tabs>
          <w:tab w:val="left" w:pos="993"/>
          <w:tab w:val="left" w:pos="1276"/>
        </w:tabs>
        <w:spacing w:after="0" w:line="240" w:lineRule="auto"/>
        <w:ind w:left="708"/>
        <w:rPr>
          <w:rFonts w:ascii="Tahoma" w:hAnsi="Tahoma" w:cs="Tahoma"/>
        </w:rPr>
      </w:pPr>
    </w:p>
    <w:p w14:paraId="35B26B0C" w14:textId="0D3360B7" w:rsidR="00A66793"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Less Than 12 Months Positions</w:t>
      </w:r>
      <w:r w:rsidR="00D529AE">
        <w:rPr>
          <w:rFonts w:ascii="Tahoma" w:hAnsi="Tahoma" w:cs="Tahoma"/>
        </w:rPr>
        <w:t xml:space="preserve"> </w:t>
      </w:r>
      <w:r w:rsidR="00DB7C9E">
        <w:rPr>
          <w:rFonts w:ascii="Tahoma" w:hAnsi="Tahoma" w:cs="Tahoma"/>
        </w:rPr>
        <w:t>–</w:t>
      </w:r>
      <w:r w:rsidR="00676B6E">
        <w:rPr>
          <w:rFonts w:ascii="Tahoma" w:hAnsi="Tahoma" w:cs="Tahoma"/>
        </w:rPr>
        <w:t xml:space="preserve"> </w:t>
      </w:r>
      <w:r w:rsidR="00D529AE">
        <w:rPr>
          <w:rFonts w:ascii="Tahoma" w:hAnsi="Tahoma" w:cs="Tahoma"/>
        </w:rPr>
        <w:t>R</w:t>
      </w:r>
      <w:r w:rsidR="00405FE9">
        <w:rPr>
          <w:rFonts w:ascii="Tahoma" w:hAnsi="Tahoma" w:cs="Tahoma"/>
        </w:rPr>
        <w:t>ENEW</w:t>
      </w:r>
    </w:p>
    <w:p w14:paraId="28670B03" w14:textId="77777777" w:rsidR="00D529AE" w:rsidRPr="00D529AE" w:rsidRDefault="00D529AE" w:rsidP="00DE14A1">
      <w:pPr>
        <w:tabs>
          <w:tab w:val="left" w:pos="993"/>
          <w:tab w:val="left" w:pos="1276"/>
        </w:tabs>
        <w:spacing w:after="0" w:line="240" w:lineRule="auto"/>
        <w:ind w:left="708"/>
        <w:rPr>
          <w:rFonts w:ascii="Tahoma" w:hAnsi="Tahoma" w:cs="Tahoma"/>
        </w:rPr>
      </w:pPr>
    </w:p>
    <w:p w14:paraId="18C16A4D" w14:textId="2E01358D" w:rsidR="00A66793"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 xml:space="preserve">Childcare </w:t>
      </w:r>
      <w:r w:rsidR="00DB7C9E">
        <w:rPr>
          <w:rFonts w:ascii="Tahoma" w:hAnsi="Tahoma" w:cs="Tahoma"/>
        </w:rPr>
        <w:t>–</w:t>
      </w:r>
      <w:r w:rsidR="00676B6E">
        <w:rPr>
          <w:rFonts w:ascii="Tahoma" w:hAnsi="Tahoma" w:cs="Tahoma"/>
        </w:rPr>
        <w:t xml:space="preserve"> </w:t>
      </w:r>
      <w:r w:rsidR="00D529AE">
        <w:rPr>
          <w:rFonts w:ascii="Tahoma" w:hAnsi="Tahoma" w:cs="Tahoma"/>
        </w:rPr>
        <w:t>R</w:t>
      </w:r>
      <w:r w:rsidR="00405FE9">
        <w:rPr>
          <w:rFonts w:ascii="Tahoma" w:hAnsi="Tahoma" w:cs="Tahoma"/>
        </w:rPr>
        <w:t>ENEW</w:t>
      </w:r>
    </w:p>
    <w:p w14:paraId="7FF4CEBB" w14:textId="77777777" w:rsidR="00D529AE" w:rsidRPr="00D529AE" w:rsidRDefault="00D529AE" w:rsidP="00DE14A1">
      <w:pPr>
        <w:tabs>
          <w:tab w:val="left" w:pos="993"/>
          <w:tab w:val="left" w:pos="1276"/>
        </w:tabs>
        <w:spacing w:after="0" w:line="240" w:lineRule="auto"/>
        <w:ind w:left="708"/>
        <w:rPr>
          <w:rFonts w:ascii="Tahoma" w:hAnsi="Tahoma" w:cs="Tahoma"/>
        </w:rPr>
      </w:pPr>
    </w:p>
    <w:p w14:paraId="4F17D5A0" w14:textId="76037B94" w:rsidR="00A66793"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VDT &amp; EERC</w:t>
      </w:r>
      <w:r w:rsidR="00D529AE">
        <w:rPr>
          <w:rFonts w:ascii="Tahoma" w:hAnsi="Tahoma" w:cs="Tahoma"/>
        </w:rPr>
        <w:t xml:space="preserve"> </w:t>
      </w:r>
      <w:r w:rsidR="00DB7C9E">
        <w:rPr>
          <w:rFonts w:ascii="Tahoma" w:hAnsi="Tahoma" w:cs="Tahoma"/>
        </w:rPr>
        <w:t>–</w:t>
      </w:r>
      <w:r w:rsidR="00A23681">
        <w:rPr>
          <w:rFonts w:ascii="Tahoma" w:hAnsi="Tahoma" w:cs="Tahoma"/>
        </w:rPr>
        <w:t xml:space="preserve"> </w:t>
      </w:r>
      <w:r w:rsidR="00405FE9">
        <w:rPr>
          <w:rFonts w:ascii="Tahoma" w:hAnsi="Tahoma" w:cs="Tahoma"/>
        </w:rPr>
        <w:t xml:space="preserve">DELETE </w:t>
      </w:r>
    </w:p>
    <w:p w14:paraId="19D61E36" w14:textId="77777777" w:rsidR="00D529AE" w:rsidRPr="00D529AE" w:rsidRDefault="00D529AE" w:rsidP="00DE14A1">
      <w:pPr>
        <w:tabs>
          <w:tab w:val="left" w:pos="993"/>
          <w:tab w:val="left" w:pos="1276"/>
        </w:tabs>
        <w:spacing w:after="0" w:line="240" w:lineRule="auto"/>
        <w:ind w:left="708"/>
        <w:rPr>
          <w:rFonts w:ascii="Tahoma" w:hAnsi="Tahoma" w:cs="Tahoma"/>
        </w:rPr>
      </w:pPr>
    </w:p>
    <w:p w14:paraId="606B4A2B" w14:textId="16ADC32F" w:rsidR="00A66793" w:rsidRPr="00D529AE"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Long Term Disability</w:t>
      </w:r>
      <w:r w:rsidR="00405FE9">
        <w:rPr>
          <w:rFonts w:ascii="Tahoma" w:hAnsi="Tahoma" w:cs="Tahoma"/>
        </w:rPr>
        <w:t xml:space="preserve"> </w:t>
      </w:r>
      <w:r w:rsidR="00DB7C9E">
        <w:rPr>
          <w:rFonts w:ascii="Tahoma" w:hAnsi="Tahoma" w:cs="Tahoma"/>
        </w:rPr>
        <w:t>–</w:t>
      </w:r>
      <w:r w:rsidR="00676B6E">
        <w:rPr>
          <w:rFonts w:ascii="Tahoma" w:hAnsi="Tahoma" w:cs="Tahoma"/>
        </w:rPr>
        <w:t xml:space="preserve"> </w:t>
      </w:r>
      <w:r w:rsidR="00BD1345">
        <w:rPr>
          <w:rFonts w:ascii="Tahoma" w:hAnsi="Tahoma" w:cs="Tahoma"/>
        </w:rPr>
        <w:t>DEL</w:t>
      </w:r>
      <w:r w:rsidR="00676B6E">
        <w:rPr>
          <w:rFonts w:ascii="Tahoma" w:hAnsi="Tahoma" w:cs="Tahoma"/>
        </w:rPr>
        <w:t>E</w:t>
      </w:r>
      <w:r w:rsidR="00BD1345">
        <w:rPr>
          <w:rFonts w:ascii="Tahoma" w:hAnsi="Tahoma" w:cs="Tahoma"/>
        </w:rPr>
        <w:t>TE THIS HAS BEEN INCORPRATED INTO THE LTD PLAN</w:t>
      </w:r>
      <w:r w:rsidRPr="00D529AE">
        <w:rPr>
          <w:rFonts w:ascii="Tahoma" w:hAnsi="Tahoma" w:cs="Tahoma"/>
        </w:rPr>
        <w:t xml:space="preserve"> </w:t>
      </w:r>
    </w:p>
    <w:p w14:paraId="4AACCD3B" w14:textId="77777777" w:rsidR="00D529AE" w:rsidRDefault="00D529AE" w:rsidP="00DE14A1">
      <w:pPr>
        <w:tabs>
          <w:tab w:val="left" w:pos="993"/>
          <w:tab w:val="left" w:pos="1276"/>
        </w:tabs>
        <w:spacing w:after="0" w:line="240" w:lineRule="auto"/>
        <w:ind w:left="708"/>
        <w:rPr>
          <w:rFonts w:ascii="Tahoma" w:hAnsi="Tahoma" w:cs="Tahoma"/>
        </w:rPr>
      </w:pPr>
    </w:p>
    <w:p w14:paraId="0F0934CE" w14:textId="38091C49" w:rsidR="00A66793" w:rsidRPr="00D529AE"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Layoff/Recall Process – Bumping</w:t>
      </w:r>
      <w:r w:rsidR="00405FE9">
        <w:rPr>
          <w:rFonts w:ascii="Tahoma" w:hAnsi="Tahoma" w:cs="Tahoma"/>
        </w:rPr>
        <w:t xml:space="preserve"> </w:t>
      </w:r>
      <w:r w:rsidR="00DB7C9E">
        <w:rPr>
          <w:rFonts w:ascii="Tahoma" w:hAnsi="Tahoma" w:cs="Tahoma"/>
        </w:rPr>
        <w:t>–</w:t>
      </w:r>
      <w:r w:rsidR="00676B6E">
        <w:rPr>
          <w:rFonts w:ascii="Tahoma" w:hAnsi="Tahoma" w:cs="Tahoma"/>
        </w:rPr>
        <w:t xml:space="preserve"> </w:t>
      </w:r>
      <w:r w:rsidR="00B74B2A">
        <w:rPr>
          <w:rFonts w:ascii="Tahoma" w:hAnsi="Tahoma" w:cs="Tahoma"/>
        </w:rPr>
        <w:t>DELETE</w:t>
      </w:r>
    </w:p>
    <w:p w14:paraId="5216932C" w14:textId="77777777" w:rsidR="00D529AE" w:rsidRDefault="00D529AE" w:rsidP="00DE14A1">
      <w:pPr>
        <w:tabs>
          <w:tab w:val="left" w:pos="993"/>
          <w:tab w:val="left" w:pos="1276"/>
        </w:tabs>
        <w:spacing w:after="0" w:line="240" w:lineRule="auto"/>
        <w:ind w:left="708"/>
        <w:rPr>
          <w:rFonts w:ascii="Tahoma" w:hAnsi="Tahoma" w:cs="Tahoma"/>
        </w:rPr>
      </w:pPr>
    </w:p>
    <w:p w14:paraId="6F3B8CDD" w14:textId="395C329B" w:rsidR="00A66793" w:rsidRPr="00D529AE"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Job Postings – Other Colleges</w:t>
      </w:r>
      <w:r w:rsidR="00405FE9">
        <w:rPr>
          <w:rFonts w:ascii="Tahoma" w:hAnsi="Tahoma" w:cs="Tahoma"/>
        </w:rPr>
        <w:t xml:space="preserve"> </w:t>
      </w:r>
      <w:r w:rsidR="00DB7C9E">
        <w:rPr>
          <w:rFonts w:ascii="Tahoma" w:hAnsi="Tahoma" w:cs="Tahoma"/>
        </w:rPr>
        <w:t>–</w:t>
      </w:r>
      <w:r w:rsidR="00676B6E">
        <w:rPr>
          <w:rFonts w:ascii="Tahoma" w:hAnsi="Tahoma" w:cs="Tahoma"/>
        </w:rPr>
        <w:t xml:space="preserve"> </w:t>
      </w:r>
      <w:r w:rsidR="00405FE9">
        <w:rPr>
          <w:rFonts w:ascii="Tahoma" w:hAnsi="Tahoma" w:cs="Tahoma"/>
        </w:rPr>
        <w:t>DELETE</w:t>
      </w:r>
      <w:r w:rsidRPr="00D529AE">
        <w:rPr>
          <w:rFonts w:ascii="Tahoma" w:hAnsi="Tahoma" w:cs="Tahoma"/>
        </w:rPr>
        <w:t xml:space="preserve"> </w:t>
      </w:r>
    </w:p>
    <w:p w14:paraId="1D93BBBA" w14:textId="77777777" w:rsidR="00D529AE" w:rsidRDefault="00D529AE" w:rsidP="00DE14A1">
      <w:pPr>
        <w:tabs>
          <w:tab w:val="left" w:pos="993"/>
          <w:tab w:val="left" w:pos="1276"/>
        </w:tabs>
        <w:spacing w:after="0" w:line="240" w:lineRule="auto"/>
        <w:ind w:left="708"/>
        <w:rPr>
          <w:rFonts w:ascii="Tahoma" w:hAnsi="Tahoma" w:cs="Tahoma"/>
        </w:rPr>
      </w:pPr>
    </w:p>
    <w:p w14:paraId="1002E3A8" w14:textId="6F64A0BD" w:rsidR="00371275" w:rsidRPr="00D529AE" w:rsidRDefault="00874514" w:rsidP="00DE14A1">
      <w:pPr>
        <w:tabs>
          <w:tab w:val="left" w:pos="993"/>
          <w:tab w:val="left" w:pos="1276"/>
        </w:tabs>
        <w:spacing w:after="0" w:line="240" w:lineRule="auto"/>
        <w:ind w:left="708"/>
        <w:rPr>
          <w:rFonts w:ascii="Tahoma" w:hAnsi="Tahoma" w:cs="Tahoma"/>
        </w:rPr>
      </w:pPr>
      <w:r w:rsidRPr="00D529AE">
        <w:rPr>
          <w:rFonts w:ascii="Tahoma" w:hAnsi="Tahoma" w:cs="Tahoma"/>
        </w:rPr>
        <w:t>Direct Operating Grants From The Ministry of Community and Social Services</w:t>
      </w:r>
      <w:r w:rsidR="00405FE9">
        <w:rPr>
          <w:rFonts w:ascii="Tahoma" w:hAnsi="Tahoma" w:cs="Tahoma"/>
        </w:rPr>
        <w:t xml:space="preserve"> </w:t>
      </w:r>
      <w:r w:rsidR="00DB7C9E">
        <w:rPr>
          <w:rFonts w:ascii="Tahoma" w:hAnsi="Tahoma" w:cs="Tahoma"/>
        </w:rPr>
        <w:t>–</w:t>
      </w:r>
      <w:r w:rsidR="00676B6E">
        <w:rPr>
          <w:rFonts w:ascii="Tahoma" w:hAnsi="Tahoma" w:cs="Tahoma"/>
        </w:rPr>
        <w:t xml:space="preserve"> </w:t>
      </w:r>
      <w:r w:rsidR="00405FE9">
        <w:rPr>
          <w:rFonts w:ascii="Tahoma" w:hAnsi="Tahoma" w:cs="Tahoma"/>
        </w:rPr>
        <w:t>DELETE SPENT</w:t>
      </w:r>
    </w:p>
    <w:p w14:paraId="4E40514E" w14:textId="77777777" w:rsidR="00D529AE" w:rsidRDefault="00D529AE" w:rsidP="00DE14A1">
      <w:pPr>
        <w:tabs>
          <w:tab w:val="left" w:pos="993"/>
          <w:tab w:val="left" w:pos="1276"/>
        </w:tabs>
        <w:spacing w:after="0" w:line="240" w:lineRule="auto"/>
        <w:ind w:left="708"/>
        <w:rPr>
          <w:rFonts w:ascii="Tahoma" w:hAnsi="Tahoma" w:cs="Tahoma"/>
        </w:rPr>
      </w:pPr>
    </w:p>
    <w:p w14:paraId="12007AC0" w14:textId="0FF6274E" w:rsidR="00371275" w:rsidRPr="00371275" w:rsidRDefault="00874514" w:rsidP="00DE14A1">
      <w:pPr>
        <w:tabs>
          <w:tab w:val="left" w:pos="993"/>
          <w:tab w:val="left" w:pos="1276"/>
        </w:tabs>
        <w:spacing w:after="0" w:line="240" w:lineRule="auto"/>
        <w:ind w:left="708"/>
        <w:rPr>
          <w:rFonts w:ascii="Tahoma" w:hAnsi="Tahoma" w:cs="Tahoma"/>
          <w:b/>
          <w:bCs/>
        </w:rPr>
      </w:pPr>
      <w:r w:rsidRPr="00371275">
        <w:rPr>
          <w:rFonts w:ascii="Tahoma" w:hAnsi="Tahoma" w:cs="Tahoma"/>
        </w:rPr>
        <w:t xml:space="preserve">Joint Transitional Committee </w:t>
      </w:r>
      <w:r w:rsidR="00DB7C9E">
        <w:rPr>
          <w:rFonts w:ascii="Tahoma" w:hAnsi="Tahoma" w:cs="Tahoma"/>
        </w:rPr>
        <w:t>–</w:t>
      </w:r>
      <w:r w:rsidR="00676B6E">
        <w:rPr>
          <w:rFonts w:ascii="Tahoma" w:hAnsi="Tahoma" w:cs="Tahoma"/>
        </w:rPr>
        <w:t xml:space="preserve"> </w:t>
      </w:r>
      <w:r w:rsidR="00405FE9">
        <w:rPr>
          <w:rFonts w:ascii="Tahoma" w:hAnsi="Tahoma" w:cs="Tahoma"/>
        </w:rPr>
        <w:t>RENEW</w:t>
      </w:r>
    </w:p>
    <w:p w14:paraId="75167060" w14:textId="77777777" w:rsidR="00D529AE" w:rsidRDefault="00D529AE" w:rsidP="00DE14A1">
      <w:pPr>
        <w:spacing w:after="0"/>
        <w:ind w:left="708"/>
        <w:rPr>
          <w:rFonts w:ascii="Tahoma" w:hAnsi="Tahoma" w:cs="Tahoma"/>
        </w:rPr>
      </w:pPr>
    </w:p>
    <w:p w14:paraId="385379CF" w14:textId="02D0805E" w:rsidR="00D529AE" w:rsidRDefault="00874514" w:rsidP="00DE14A1">
      <w:pPr>
        <w:spacing w:after="0"/>
        <w:ind w:left="708"/>
        <w:rPr>
          <w:rFonts w:ascii="Tahoma" w:hAnsi="Tahoma" w:cs="Tahoma"/>
        </w:rPr>
      </w:pPr>
      <w:r w:rsidRPr="00371275">
        <w:rPr>
          <w:rFonts w:ascii="Tahoma" w:hAnsi="Tahoma" w:cs="Tahoma"/>
        </w:rPr>
        <w:lastRenderedPageBreak/>
        <w:t>Automobile Insurance</w:t>
      </w:r>
      <w:r w:rsidR="00405FE9">
        <w:rPr>
          <w:rFonts w:ascii="Tahoma" w:hAnsi="Tahoma" w:cs="Tahoma"/>
        </w:rPr>
        <w:t xml:space="preserve"> </w:t>
      </w:r>
      <w:r w:rsidR="00DB7C9E">
        <w:rPr>
          <w:rFonts w:ascii="Tahoma" w:hAnsi="Tahoma" w:cs="Tahoma"/>
        </w:rPr>
        <w:t>–</w:t>
      </w:r>
      <w:r w:rsidR="00676B6E">
        <w:rPr>
          <w:rFonts w:ascii="Tahoma" w:hAnsi="Tahoma" w:cs="Tahoma"/>
        </w:rPr>
        <w:t xml:space="preserve"> </w:t>
      </w:r>
      <w:r w:rsidR="00405FE9">
        <w:rPr>
          <w:rFonts w:ascii="Tahoma" w:hAnsi="Tahoma" w:cs="Tahoma"/>
        </w:rPr>
        <w:t>RENEW</w:t>
      </w:r>
      <w:r w:rsidRPr="00371275">
        <w:rPr>
          <w:rFonts w:ascii="Tahoma" w:hAnsi="Tahoma" w:cs="Tahoma"/>
        </w:rPr>
        <w:t xml:space="preserve"> </w:t>
      </w:r>
    </w:p>
    <w:p w14:paraId="1333C154" w14:textId="77777777" w:rsidR="00D529AE" w:rsidRDefault="00D529AE" w:rsidP="00DE14A1">
      <w:pPr>
        <w:spacing w:after="0"/>
        <w:ind w:left="708"/>
        <w:rPr>
          <w:rFonts w:ascii="Tahoma" w:hAnsi="Tahoma" w:cs="Tahoma"/>
        </w:rPr>
      </w:pPr>
    </w:p>
    <w:p w14:paraId="7B070B55" w14:textId="057844D9" w:rsidR="00371275" w:rsidRDefault="00874514" w:rsidP="00DE14A1">
      <w:pPr>
        <w:spacing w:after="0"/>
        <w:ind w:left="708"/>
        <w:rPr>
          <w:rFonts w:ascii="Tahoma" w:hAnsi="Tahoma" w:cs="Tahoma"/>
        </w:rPr>
      </w:pPr>
      <w:r>
        <w:rPr>
          <w:rFonts w:ascii="Tahoma" w:hAnsi="Tahoma" w:cs="Tahoma"/>
        </w:rPr>
        <w:t>C</w:t>
      </w:r>
      <w:r w:rsidRPr="00371275">
        <w:rPr>
          <w:rFonts w:ascii="Tahoma" w:hAnsi="Tahoma" w:cs="Tahoma"/>
        </w:rPr>
        <w:t>onflict Between Booklet and Original Signed Version</w:t>
      </w:r>
      <w:r w:rsidR="00405FE9">
        <w:rPr>
          <w:rFonts w:ascii="Tahoma" w:hAnsi="Tahoma" w:cs="Tahoma"/>
        </w:rPr>
        <w:t xml:space="preserve"> </w:t>
      </w:r>
      <w:r w:rsidR="00DB7C9E">
        <w:rPr>
          <w:rFonts w:ascii="Tahoma" w:hAnsi="Tahoma" w:cs="Tahoma"/>
        </w:rPr>
        <w:t>–</w:t>
      </w:r>
      <w:r w:rsidR="00676B6E">
        <w:rPr>
          <w:rFonts w:ascii="Tahoma" w:hAnsi="Tahoma" w:cs="Tahoma"/>
        </w:rPr>
        <w:t xml:space="preserve"> </w:t>
      </w:r>
      <w:r w:rsidR="00405FE9">
        <w:rPr>
          <w:rFonts w:ascii="Tahoma" w:hAnsi="Tahoma" w:cs="Tahoma"/>
        </w:rPr>
        <w:t xml:space="preserve">DELETE </w:t>
      </w:r>
    </w:p>
    <w:p w14:paraId="7BCDF626" w14:textId="77777777" w:rsidR="00D529AE" w:rsidRDefault="00D529AE" w:rsidP="00DE14A1">
      <w:pPr>
        <w:spacing w:after="0"/>
        <w:ind w:left="708"/>
        <w:rPr>
          <w:rFonts w:ascii="Tahoma" w:hAnsi="Tahoma" w:cs="Tahoma"/>
        </w:rPr>
      </w:pPr>
    </w:p>
    <w:p w14:paraId="6CB189F3" w14:textId="7E556B30" w:rsidR="00371275" w:rsidRDefault="00874514" w:rsidP="00DE14A1">
      <w:pPr>
        <w:spacing w:after="0"/>
        <w:ind w:left="708"/>
        <w:rPr>
          <w:rFonts w:ascii="Tahoma" w:hAnsi="Tahoma" w:cs="Tahoma"/>
        </w:rPr>
      </w:pPr>
      <w:r w:rsidRPr="00371275">
        <w:rPr>
          <w:rFonts w:ascii="Tahoma" w:hAnsi="Tahoma" w:cs="Tahoma"/>
        </w:rPr>
        <w:t xml:space="preserve">Grievance Scheduling </w:t>
      </w:r>
      <w:r w:rsidR="00DB7C9E">
        <w:rPr>
          <w:rFonts w:ascii="Tahoma" w:hAnsi="Tahoma" w:cs="Tahoma"/>
        </w:rPr>
        <w:t>–</w:t>
      </w:r>
      <w:r w:rsidR="00676B6E">
        <w:rPr>
          <w:rFonts w:ascii="Tahoma" w:hAnsi="Tahoma" w:cs="Tahoma"/>
        </w:rPr>
        <w:t xml:space="preserve"> </w:t>
      </w:r>
      <w:r w:rsidR="00405FE9">
        <w:rPr>
          <w:rFonts w:ascii="Tahoma" w:hAnsi="Tahoma" w:cs="Tahoma"/>
        </w:rPr>
        <w:t>RENEW</w:t>
      </w:r>
    </w:p>
    <w:p w14:paraId="056CA4E8" w14:textId="77777777" w:rsidR="00D529AE" w:rsidRDefault="00D529AE" w:rsidP="00DE14A1">
      <w:pPr>
        <w:spacing w:after="0"/>
        <w:ind w:left="708"/>
        <w:rPr>
          <w:rFonts w:ascii="Tahoma" w:hAnsi="Tahoma" w:cs="Tahoma"/>
        </w:rPr>
      </w:pPr>
    </w:p>
    <w:p w14:paraId="043178DE" w14:textId="3A4E89FD" w:rsidR="00371275" w:rsidRDefault="00874514" w:rsidP="00DE14A1">
      <w:pPr>
        <w:spacing w:after="0"/>
        <w:ind w:left="708"/>
        <w:rPr>
          <w:rFonts w:ascii="Tahoma" w:hAnsi="Tahoma" w:cs="Tahoma"/>
        </w:rPr>
      </w:pPr>
      <w:r w:rsidRPr="00371275">
        <w:rPr>
          <w:rFonts w:ascii="Tahoma" w:hAnsi="Tahoma" w:cs="Tahoma"/>
        </w:rPr>
        <w:t xml:space="preserve">Article 15.5.1 – Severance Pay </w:t>
      </w:r>
      <w:r w:rsidR="00DB7C9E">
        <w:rPr>
          <w:rFonts w:ascii="Tahoma" w:hAnsi="Tahoma" w:cs="Tahoma"/>
        </w:rPr>
        <w:t>–</w:t>
      </w:r>
      <w:r w:rsidR="00676B6E">
        <w:rPr>
          <w:rFonts w:ascii="Tahoma" w:hAnsi="Tahoma" w:cs="Tahoma"/>
        </w:rPr>
        <w:t xml:space="preserve"> </w:t>
      </w:r>
      <w:r w:rsidR="00405FE9">
        <w:rPr>
          <w:rFonts w:ascii="Tahoma" w:hAnsi="Tahoma" w:cs="Tahoma"/>
        </w:rPr>
        <w:t>RENEW</w:t>
      </w:r>
    </w:p>
    <w:p w14:paraId="5BB7B489" w14:textId="77777777" w:rsidR="00D529AE" w:rsidRDefault="00D529AE" w:rsidP="00DE14A1">
      <w:pPr>
        <w:spacing w:after="0"/>
        <w:ind w:left="708"/>
        <w:rPr>
          <w:rFonts w:ascii="Tahoma" w:hAnsi="Tahoma" w:cs="Tahoma"/>
        </w:rPr>
      </w:pPr>
    </w:p>
    <w:p w14:paraId="6C703325" w14:textId="4BD4BC44" w:rsidR="00371275" w:rsidRDefault="00874514" w:rsidP="00DE14A1">
      <w:pPr>
        <w:spacing w:after="0"/>
        <w:ind w:left="708"/>
        <w:rPr>
          <w:rFonts w:ascii="Tahoma" w:hAnsi="Tahoma" w:cs="Tahoma"/>
        </w:rPr>
      </w:pPr>
      <w:r w:rsidRPr="00371275">
        <w:rPr>
          <w:rFonts w:ascii="Tahoma" w:hAnsi="Tahoma" w:cs="Tahoma"/>
        </w:rPr>
        <w:t xml:space="preserve">Accrual of Service and Seniority </w:t>
      </w:r>
      <w:r w:rsidR="00DB7C9E">
        <w:rPr>
          <w:rFonts w:ascii="Tahoma" w:hAnsi="Tahoma" w:cs="Tahoma"/>
        </w:rPr>
        <w:t>–</w:t>
      </w:r>
      <w:r w:rsidR="00676B6E">
        <w:rPr>
          <w:rFonts w:ascii="Tahoma" w:hAnsi="Tahoma" w:cs="Tahoma"/>
        </w:rPr>
        <w:t xml:space="preserve"> </w:t>
      </w:r>
      <w:r w:rsidR="00405FE9">
        <w:rPr>
          <w:rFonts w:ascii="Tahoma" w:hAnsi="Tahoma" w:cs="Tahoma"/>
        </w:rPr>
        <w:t>RENEW</w:t>
      </w:r>
    </w:p>
    <w:p w14:paraId="58ED6D4D" w14:textId="77777777" w:rsidR="00D529AE" w:rsidRDefault="00D529AE" w:rsidP="00DE14A1">
      <w:pPr>
        <w:spacing w:after="0"/>
        <w:ind w:left="708"/>
        <w:rPr>
          <w:rFonts w:ascii="Tahoma" w:hAnsi="Tahoma" w:cs="Tahoma"/>
        </w:rPr>
      </w:pPr>
    </w:p>
    <w:p w14:paraId="755C85E3" w14:textId="0FFAA1D0" w:rsidR="00371275" w:rsidRDefault="00874514" w:rsidP="00DE14A1">
      <w:pPr>
        <w:spacing w:after="0"/>
        <w:ind w:left="708"/>
        <w:rPr>
          <w:rFonts w:ascii="Tahoma" w:hAnsi="Tahoma" w:cs="Tahoma"/>
        </w:rPr>
      </w:pPr>
      <w:r w:rsidRPr="00371275">
        <w:rPr>
          <w:rFonts w:ascii="Tahoma" w:hAnsi="Tahoma" w:cs="Tahoma"/>
        </w:rPr>
        <w:t>Clarification Regarding the Use of the Word “Persons”</w:t>
      </w:r>
      <w:r w:rsidR="00405FE9">
        <w:rPr>
          <w:rFonts w:ascii="Tahoma" w:hAnsi="Tahoma" w:cs="Tahoma"/>
        </w:rPr>
        <w:t xml:space="preserve"> </w:t>
      </w:r>
      <w:r w:rsidR="00FC2E41">
        <w:rPr>
          <w:rFonts w:ascii="Tahoma" w:hAnsi="Tahoma" w:cs="Tahoma"/>
        </w:rPr>
        <w:t>–</w:t>
      </w:r>
      <w:r w:rsidR="00676B6E">
        <w:rPr>
          <w:rFonts w:ascii="Tahoma" w:hAnsi="Tahoma" w:cs="Tahoma"/>
        </w:rPr>
        <w:t xml:space="preserve"> </w:t>
      </w:r>
      <w:r w:rsidR="00FC2E41">
        <w:rPr>
          <w:rFonts w:ascii="Tahoma" w:hAnsi="Tahoma" w:cs="Tahoma"/>
        </w:rPr>
        <w:t>RE</w:t>
      </w:r>
      <w:r w:rsidR="00703EE1">
        <w:rPr>
          <w:rFonts w:ascii="Tahoma" w:hAnsi="Tahoma" w:cs="Tahoma"/>
        </w:rPr>
        <w:t>NEW</w:t>
      </w:r>
    </w:p>
    <w:p w14:paraId="5CEFC2F3" w14:textId="77777777" w:rsidR="00D529AE" w:rsidRDefault="00D529AE" w:rsidP="001244D5">
      <w:pPr>
        <w:spacing w:after="0"/>
        <w:rPr>
          <w:rFonts w:ascii="Tahoma" w:hAnsi="Tahoma" w:cs="Tahoma"/>
        </w:rPr>
      </w:pPr>
    </w:p>
    <w:p w14:paraId="1F0CF62A" w14:textId="78B55F11" w:rsidR="00371275" w:rsidRDefault="00874514" w:rsidP="00DE14A1">
      <w:pPr>
        <w:spacing w:after="0"/>
        <w:ind w:left="708"/>
        <w:rPr>
          <w:rFonts w:ascii="Tahoma" w:hAnsi="Tahoma" w:cs="Tahoma"/>
        </w:rPr>
      </w:pPr>
      <w:r w:rsidRPr="00371275">
        <w:rPr>
          <w:rFonts w:ascii="Tahoma" w:hAnsi="Tahoma" w:cs="Tahoma"/>
        </w:rPr>
        <w:t>Return to Work</w:t>
      </w:r>
      <w:r w:rsidR="00D529AE">
        <w:rPr>
          <w:rFonts w:ascii="Tahoma" w:hAnsi="Tahoma" w:cs="Tahoma"/>
        </w:rPr>
        <w:t xml:space="preserve"> </w:t>
      </w:r>
      <w:r w:rsidR="00DB7C9E">
        <w:rPr>
          <w:rFonts w:ascii="Tahoma" w:hAnsi="Tahoma" w:cs="Tahoma"/>
        </w:rPr>
        <w:t>–</w:t>
      </w:r>
      <w:r w:rsidR="00676B6E">
        <w:rPr>
          <w:rFonts w:ascii="Tahoma" w:hAnsi="Tahoma" w:cs="Tahoma"/>
        </w:rPr>
        <w:t xml:space="preserve"> </w:t>
      </w:r>
      <w:r w:rsidR="00D529AE">
        <w:rPr>
          <w:rFonts w:ascii="Tahoma" w:hAnsi="Tahoma" w:cs="Tahoma"/>
        </w:rPr>
        <w:t>RENEW</w:t>
      </w:r>
    </w:p>
    <w:p w14:paraId="06B8DD5B" w14:textId="77777777" w:rsidR="00D529AE" w:rsidRDefault="00D529AE" w:rsidP="00DE14A1">
      <w:pPr>
        <w:spacing w:after="0"/>
        <w:ind w:left="708"/>
        <w:rPr>
          <w:rFonts w:ascii="Tahoma" w:hAnsi="Tahoma" w:cs="Tahoma"/>
        </w:rPr>
      </w:pPr>
    </w:p>
    <w:p w14:paraId="2DA37262" w14:textId="7C2FA0A9" w:rsidR="00371275" w:rsidRDefault="00874514" w:rsidP="00DE14A1">
      <w:pPr>
        <w:spacing w:after="0"/>
        <w:ind w:left="708"/>
        <w:rPr>
          <w:rFonts w:ascii="Tahoma" w:hAnsi="Tahoma" w:cs="Tahoma"/>
        </w:rPr>
      </w:pPr>
      <w:r w:rsidRPr="00371275">
        <w:rPr>
          <w:rFonts w:ascii="Tahoma" w:hAnsi="Tahoma" w:cs="Tahoma"/>
        </w:rPr>
        <w:t xml:space="preserve">Lead Hand Definition </w:t>
      </w:r>
      <w:r w:rsidR="003E1C53">
        <w:rPr>
          <w:rFonts w:ascii="Tahoma" w:hAnsi="Tahoma" w:cs="Tahoma"/>
        </w:rPr>
        <w:t>–</w:t>
      </w:r>
      <w:r w:rsidR="00676B6E">
        <w:rPr>
          <w:rFonts w:ascii="Tahoma" w:hAnsi="Tahoma" w:cs="Tahoma"/>
        </w:rPr>
        <w:t xml:space="preserve"> </w:t>
      </w:r>
      <w:r w:rsidR="003E1C53">
        <w:rPr>
          <w:rFonts w:ascii="Tahoma" w:hAnsi="Tahoma" w:cs="Tahoma"/>
        </w:rPr>
        <w:t xml:space="preserve">DELETE THIS IS </w:t>
      </w:r>
      <w:r w:rsidR="005002F4">
        <w:rPr>
          <w:rFonts w:ascii="Tahoma" w:hAnsi="Tahoma" w:cs="Tahoma"/>
        </w:rPr>
        <w:t>PROPOSED</w:t>
      </w:r>
      <w:r w:rsidR="00D529AE">
        <w:rPr>
          <w:rFonts w:ascii="Tahoma" w:hAnsi="Tahoma" w:cs="Tahoma"/>
        </w:rPr>
        <w:t xml:space="preserve"> INTO BODY OF CA SEE ABOVE</w:t>
      </w:r>
    </w:p>
    <w:p w14:paraId="0204599A" w14:textId="77777777" w:rsidR="00D529AE" w:rsidRDefault="00D529AE" w:rsidP="00DE14A1">
      <w:pPr>
        <w:spacing w:after="0"/>
        <w:ind w:left="708"/>
        <w:rPr>
          <w:rFonts w:ascii="Tahoma" w:hAnsi="Tahoma" w:cs="Tahoma"/>
        </w:rPr>
      </w:pPr>
    </w:p>
    <w:p w14:paraId="32D48B00" w14:textId="2639C1F5" w:rsidR="00371275" w:rsidRDefault="00874514" w:rsidP="00DE14A1">
      <w:pPr>
        <w:spacing w:after="0"/>
        <w:ind w:left="708"/>
        <w:rPr>
          <w:rFonts w:ascii="Tahoma" w:hAnsi="Tahoma" w:cs="Tahoma"/>
        </w:rPr>
      </w:pPr>
      <w:r w:rsidRPr="00371275">
        <w:rPr>
          <w:rFonts w:ascii="Tahoma" w:hAnsi="Tahoma" w:cs="Tahoma"/>
        </w:rPr>
        <w:t>Implementation of the New Job Evaluation System</w:t>
      </w:r>
      <w:r w:rsidR="00D529AE">
        <w:rPr>
          <w:rFonts w:ascii="Tahoma" w:hAnsi="Tahoma" w:cs="Tahoma"/>
        </w:rPr>
        <w:t xml:space="preserve"> </w:t>
      </w:r>
      <w:r w:rsidR="00DB7C9E">
        <w:rPr>
          <w:rFonts w:ascii="Tahoma" w:hAnsi="Tahoma" w:cs="Tahoma"/>
        </w:rPr>
        <w:t>–</w:t>
      </w:r>
      <w:r w:rsidR="001B07A0">
        <w:rPr>
          <w:rFonts w:ascii="Tahoma" w:hAnsi="Tahoma" w:cs="Tahoma"/>
        </w:rPr>
        <w:t xml:space="preserve"> </w:t>
      </w:r>
      <w:r w:rsidR="00D529AE">
        <w:rPr>
          <w:rFonts w:ascii="Tahoma" w:hAnsi="Tahoma" w:cs="Tahoma"/>
        </w:rPr>
        <w:t xml:space="preserve">DELETE </w:t>
      </w:r>
    </w:p>
    <w:p w14:paraId="4C784F4B" w14:textId="77777777" w:rsidR="00D529AE" w:rsidRDefault="00D529AE" w:rsidP="001244D5">
      <w:pPr>
        <w:spacing w:after="0"/>
        <w:rPr>
          <w:rFonts w:ascii="Tahoma" w:hAnsi="Tahoma" w:cs="Tahoma"/>
        </w:rPr>
      </w:pPr>
    </w:p>
    <w:p w14:paraId="79152515" w14:textId="03C54FF6" w:rsidR="00D529AE" w:rsidRDefault="00874514" w:rsidP="00DE14A1">
      <w:pPr>
        <w:spacing w:after="0"/>
        <w:ind w:left="708"/>
        <w:rPr>
          <w:rFonts w:ascii="Tahoma" w:hAnsi="Tahoma" w:cs="Tahoma"/>
        </w:rPr>
      </w:pPr>
      <w:r w:rsidRPr="00371275">
        <w:rPr>
          <w:rFonts w:ascii="Tahoma" w:hAnsi="Tahoma" w:cs="Tahoma"/>
        </w:rPr>
        <w:t>Mobilizer Leave</w:t>
      </w:r>
      <w:r>
        <w:rPr>
          <w:rFonts w:ascii="Tahoma" w:hAnsi="Tahoma" w:cs="Tahoma"/>
        </w:rPr>
        <w:t xml:space="preserve"> </w:t>
      </w:r>
      <w:r w:rsidR="00DB7C9E">
        <w:rPr>
          <w:rFonts w:ascii="Tahoma" w:hAnsi="Tahoma" w:cs="Tahoma"/>
        </w:rPr>
        <w:t>–</w:t>
      </w:r>
      <w:r w:rsidR="001B07A0">
        <w:rPr>
          <w:rFonts w:ascii="Tahoma" w:hAnsi="Tahoma" w:cs="Tahoma"/>
        </w:rPr>
        <w:t xml:space="preserve"> </w:t>
      </w:r>
      <w:r>
        <w:rPr>
          <w:rFonts w:ascii="Tahoma" w:hAnsi="Tahoma" w:cs="Tahoma"/>
        </w:rPr>
        <w:t>RENEW</w:t>
      </w:r>
    </w:p>
    <w:p w14:paraId="57257B95" w14:textId="77777777" w:rsidR="00D529AE" w:rsidRDefault="00D529AE" w:rsidP="00DE14A1">
      <w:pPr>
        <w:spacing w:after="0"/>
        <w:ind w:left="708"/>
        <w:rPr>
          <w:rFonts w:ascii="Tahoma" w:hAnsi="Tahoma" w:cs="Tahoma"/>
        </w:rPr>
      </w:pPr>
    </w:p>
    <w:p w14:paraId="4DC81FAA" w14:textId="6ADABAFB" w:rsidR="00D529AE" w:rsidRDefault="00874514" w:rsidP="00DE14A1">
      <w:pPr>
        <w:spacing w:after="0"/>
        <w:ind w:left="708"/>
        <w:rPr>
          <w:rFonts w:ascii="Tahoma" w:hAnsi="Tahoma" w:cs="Tahoma"/>
        </w:rPr>
      </w:pPr>
      <w:r w:rsidRPr="00371275">
        <w:rPr>
          <w:rFonts w:ascii="Tahoma" w:hAnsi="Tahoma" w:cs="Tahoma"/>
        </w:rPr>
        <w:t xml:space="preserve">Pregnancy and Parental Leave </w:t>
      </w:r>
      <w:r w:rsidR="00DB7C9E">
        <w:rPr>
          <w:rFonts w:ascii="Tahoma" w:hAnsi="Tahoma" w:cs="Tahoma"/>
        </w:rPr>
        <w:t>–</w:t>
      </w:r>
      <w:r w:rsidR="001B07A0">
        <w:rPr>
          <w:rFonts w:ascii="Tahoma" w:hAnsi="Tahoma" w:cs="Tahoma"/>
        </w:rPr>
        <w:t xml:space="preserve"> </w:t>
      </w:r>
      <w:r w:rsidR="00DE14A1">
        <w:rPr>
          <w:rFonts w:ascii="Tahoma" w:hAnsi="Tahoma" w:cs="Tahoma"/>
        </w:rPr>
        <w:t>RE</w:t>
      </w:r>
      <w:r w:rsidR="00670B41">
        <w:rPr>
          <w:rFonts w:ascii="Tahoma" w:hAnsi="Tahoma" w:cs="Tahoma"/>
        </w:rPr>
        <w:t>NEW</w:t>
      </w:r>
      <w:r w:rsidR="00DE14A1">
        <w:rPr>
          <w:rFonts w:ascii="Tahoma" w:hAnsi="Tahoma" w:cs="Tahoma"/>
        </w:rPr>
        <w:t xml:space="preserve"> </w:t>
      </w:r>
    </w:p>
    <w:p w14:paraId="0CFDC69B" w14:textId="77777777" w:rsidR="00D529AE" w:rsidRDefault="00D529AE" w:rsidP="00DE14A1">
      <w:pPr>
        <w:spacing w:after="0"/>
        <w:ind w:left="708"/>
        <w:rPr>
          <w:rFonts w:ascii="Tahoma" w:hAnsi="Tahoma" w:cs="Tahoma"/>
        </w:rPr>
      </w:pPr>
    </w:p>
    <w:p w14:paraId="3EDAA2D7" w14:textId="77777777" w:rsidR="00DB7C9E" w:rsidRDefault="00874514" w:rsidP="00DB7C9E">
      <w:pPr>
        <w:spacing w:after="0"/>
        <w:ind w:left="708"/>
        <w:rPr>
          <w:rFonts w:ascii="Tahoma" w:hAnsi="Tahoma" w:cs="Tahoma"/>
        </w:rPr>
      </w:pPr>
      <w:r w:rsidRPr="00371275">
        <w:rPr>
          <w:rFonts w:ascii="Tahoma" w:hAnsi="Tahoma" w:cs="Tahoma"/>
        </w:rPr>
        <w:t xml:space="preserve">Notification of Contracting Out </w:t>
      </w:r>
      <w:r w:rsidR="00DB7C9E">
        <w:rPr>
          <w:rFonts w:ascii="Tahoma" w:hAnsi="Tahoma" w:cs="Tahoma"/>
        </w:rPr>
        <w:t>–</w:t>
      </w:r>
      <w:r w:rsidR="001B07A0">
        <w:rPr>
          <w:rFonts w:ascii="Tahoma" w:hAnsi="Tahoma" w:cs="Tahoma"/>
        </w:rPr>
        <w:t xml:space="preserve"> </w:t>
      </w:r>
      <w:r w:rsidR="00D529AE">
        <w:rPr>
          <w:rFonts w:ascii="Tahoma" w:hAnsi="Tahoma" w:cs="Tahoma"/>
        </w:rPr>
        <w:t>RENEW</w:t>
      </w:r>
    </w:p>
    <w:p w14:paraId="4CA43139" w14:textId="77777777" w:rsidR="00DB7C9E" w:rsidRDefault="00DB7C9E" w:rsidP="00DB7C9E">
      <w:pPr>
        <w:spacing w:after="0"/>
        <w:ind w:left="708"/>
        <w:rPr>
          <w:rFonts w:ascii="Tahoma" w:hAnsi="Tahoma" w:cs="Tahoma"/>
        </w:rPr>
      </w:pPr>
    </w:p>
    <w:p w14:paraId="18E6F770" w14:textId="069A28EF" w:rsidR="00DB7C9E" w:rsidRDefault="00DB7C9E" w:rsidP="00DB7C9E">
      <w:pPr>
        <w:spacing w:after="0"/>
        <w:ind w:left="708"/>
        <w:rPr>
          <w:rFonts w:ascii="Tahoma" w:hAnsi="Tahoma" w:cs="Tahoma"/>
        </w:rPr>
      </w:pPr>
      <w:r w:rsidRPr="00DB7C9E">
        <w:rPr>
          <w:rFonts w:ascii="Tahoma" w:hAnsi="Tahoma" w:cs="Tahoma"/>
        </w:rPr>
        <w:t>Bill 124</w:t>
      </w:r>
      <w:r>
        <w:rPr>
          <w:rFonts w:ascii="Tahoma" w:hAnsi="Tahoma" w:cs="Tahoma"/>
        </w:rPr>
        <w:t xml:space="preserve"> – DELETE</w:t>
      </w:r>
    </w:p>
    <w:p w14:paraId="33762ECE" w14:textId="77777777" w:rsidR="00DB7C9E" w:rsidRDefault="00DB7C9E" w:rsidP="00DB7C9E">
      <w:pPr>
        <w:spacing w:after="0"/>
        <w:ind w:left="708"/>
        <w:rPr>
          <w:rFonts w:ascii="Tahoma" w:hAnsi="Tahoma" w:cs="Tahoma"/>
        </w:rPr>
      </w:pPr>
    </w:p>
    <w:p w14:paraId="4B426EFB" w14:textId="4FDA6E60" w:rsidR="00DB7C9E" w:rsidRDefault="00DB7C9E" w:rsidP="00DB7C9E">
      <w:pPr>
        <w:spacing w:after="0"/>
        <w:ind w:left="708"/>
        <w:rPr>
          <w:rFonts w:ascii="Tahoma" w:hAnsi="Tahoma" w:cs="Tahoma"/>
        </w:rPr>
      </w:pPr>
      <w:r w:rsidRPr="00DB7C9E">
        <w:rPr>
          <w:rFonts w:ascii="Tahoma" w:hAnsi="Tahoma" w:cs="Tahoma"/>
        </w:rPr>
        <w:t xml:space="preserve">Bereavement Leave, Article 12.3 </w:t>
      </w:r>
      <w:r>
        <w:rPr>
          <w:rFonts w:ascii="Tahoma" w:hAnsi="Tahoma" w:cs="Tahoma"/>
        </w:rPr>
        <w:t>– RENEW</w:t>
      </w:r>
    </w:p>
    <w:p w14:paraId="18B3E151" w14:textId="77777777" w:rsidR="00DB7C9E" w:rsidRDefault="00DB7C9E" w:rsidP="00DB7C9E">
      <w:pPr>
        <w:spacing w:after="0"/>
        <w:ind w:left="708"/>
        <w:rPr>
          <w:rFonts w:ascii="Tahoma" w:hAnsi="Tahoma" w:cs="Tahoma"/>
        </w:rPr>
      </w:pPr>
    </w:p>
    <w:p w14:paraId="1FA3EB3E" w14:textId="673E372E" w:rsidR="00DB7C9E" w:rsidRDefault="00DB7C9E" w:rsidP="00DB7C9E">
      <w:pPr>
        <w:spacing w:after="0"/>
        <w:ind w:left="708"/>
        <w:rPr>
          <w:rFonts w:ascii="Tahoma" w:hAnsi="Tahoma" w:cs="Tahoma"/>
        </w:rPr>
      </w:pPr>
      <w:r w:rsidRPr="00DB7C9E">
        <w:rPr>
          <w:rFonts w:ascii="Tahoma" w:hAnsi="Tahoma" w:cs="Tahoma"/>
        </w:rPr>
        <w:t xml:space="preserve">Commitment to Equity, Diversity, and Inclusivity (EDI) </w:t>
      </w:r>
      <w:r>
        <w:rPr>
          <w:rFonts w:ascii="Tahoma" w:hAnsi="Tahoma" w:cs="Tahoma"/>
        </w:rPr>
        <w:t>– RENEW</w:t>
      </w:r>
    </w:p>
    <w:p w14:paraId="5D0C5C8D" w14:textId="77777777" w:rsidR="00DB7C9E" w:rsidRDefault="00DB7C9E" w:rsidP="00DB7C9E">
      <w:pPr>
        <w:spacing w:after="0"/>
        <w:ind w:left="708"/>
        <w:rPr>
          <w:rFonts w:ascii="Tahoma" w:hAnsi="Tahoma" w:cs="Tahoma"/>
        </w:rPr>
      </w:pPr>
    </w:p>
    <w:p w14:paraId="37BD78A9" w14:textId="667FDDF7" w:rsidR="00DB7C9E" w:rsidRPr="001632F3" w:rsidRDefault="00DB7C9E" w:rsidP="00DB7C9E">
      <w:pPr>
        <w:spacing w:after="0"/>
        <w:ind w:left="708"/>
        <w:rPr>
          <w:rFonts w:ascii="Tahoma" w:hAnsi="Tahoma" w:cs="Tahoma"/>
        </w:rPr>
      </w:pPr>
      <w:r w:rsidRPr="00DB7C9E">
        <w:rPr>
          <w:rFonts w:ascii="Tahoma" w:hAnsi="Tahoma" w:cs="Tahoma"/>
        </w:rPr>
        <w:t xml:space="preserve">Indigenous Commitment </w:t>
      </w:r>
      <w:r>
        <w:rPr>
          <w:rFonts w:ascii="Tahoma" w:hAnsi="Tahoma" w:cs="Tahoma"/>
        </w:rPr>
        <w:t xml:space="preserve">– </w:t>
      </w:r>
      <w:r w:rsidR="0042736F">
        <w:rPr>
          <w:rFonts w:ascii="Tahoma" w:hAnsi="Tahoma" w:cs="Tahoma"/>
        </w:rPr>
        <w:t>RENEW</w:t>
      </w:r>
    </w:p>
    <w:p w14:paraId="14F41E46" w14:textId="77777777" w:rsidR="00D529AE" w:rsidRDefault="00D529AE" w:rsidP="004B1A35">
      <w:pPr>
        <w:tabs>
          <w:tab w:val="left" w:pos="993"/>
          <w:tab w:val="left" w:pos="1276"/>
        </w:tabs>
        <w:spacing w:after="0" w:line="240" w:lineRule="auto"/>
        <w:rPr>
          <w:rFonts w:ascii="Tahoma" w:hAnsi="Tahoma" w:cs="Tahoma"/>
          <w:b/>
          <w:bCs/>
        </w:rPr>
      </w:pPr>
    </w:p>
    <w:p w14:paraId="5D951FF1" w14:textId="77777777" w:rsidR="00234102" w:rsidRDefault="00234102" w:rsidP="00234102">
      <w:pPr>
        <w:pStyle w:val="CentreJustifiedBold"/>
        <w:spacing w:after="0"/>
        <w:jc w:val="left"/>
        <w:rPr>
          <w:lang w:val="en-US"/>
        </w:rPr>
      </w:pPr>
      <w:r>
        <w:rPr>
          <w:lang w:val="en-US"/>
        </w:rPr>
        <w:t>Management</w:t>
      </w:r>
      <w:r w:rsidRPr="56D51C14">
        <w:rPr>
          <w:lang w:val="en-US"/>
        </w:rPr>
        <w:t xml:space="preserve"> reserves the right to add to, amend, modify</w:t>
      </w:r>
      <w:r>
        <w:rPr>
          <w:lang w:val="en-US"/>
        </w:rPr>
        <w:t>,</w:t>
      </w:r>
      <w:r w:rsidRPr="56D51C14">
        <w:rPr>
          <w:lang w:val="en-US"/>
        </w:rPr>
        <w:t xml:space="preserve"> or withdraw any proposal during the negotiations process. All proposals are made without prejudice and/or precedent. </w:t>
      </w:r>
    </w:p>
    <w:p w14:paraId="1EAD669D" w14:textId="77777777" w:rsidR="0078636D" w:rsidRDefault="0078636D" w:rsidP="004B1A35">
      <w:pPr>
        <w:tabs>
          <w:tab w:val="left" w:pos="993"/>
          <w:tab w:val="left" w:pos="1276"/>
        </w:tabs>
        <w:spacing w:after="0" w:line="240" w:lineRule="auto"/>
        <w:rPr>
          <w:rFonts w:ascii="Tahoma" w:hAnsi="Tahoma" w:cs="Tahoma"/>
          <w:b/>
          <w:bCs/>
        </w:rPr>
      </w:pPr>
    </w:p>
    <w:p w14:paraId="22A3DF97" w14:textId="07253844" w:rsidR="004B1A35" w:rsidRPr="00AB638B" w:rsidRDefault="005C47EC" w:rsidP="004B1A35">
      <w:pPr>
        <w:tabs>
          <w:tab w:val="left" w:pos="993"/>
          <w:tab w:val="left" w:pos="1276"/>
        </w:tabs>
        <w:spacing w:after="0" w:line="240" w:lineRule="auto"/>
        <w:rPr>
          <w:rFonts w:ascii="Tahoma" w:hAnsi="Tahoma" w:cs="Tahoma"/>
          <w:b/>
          <w:bCs/>
        </w:rPr>
      </w:pPr>
      <w:r w:rsidRPr="005002F4">
        <w:rPr>
          <w:rFonts w:ascii="Tahoma" w:hAnsi="Tahoma" w:cs="Tahoma"/>
          <w:b/>
          <w:bCs/>
        </w:rPr>
        <w:t>Mo</w:t>
      </w:r>
      <w:r w:rsidR="005002F4" w:rsidRPr="005002F4">
        <w:rPr>
          <w:rFonts w:ascii="Tahoma" w:hAnsi="Tahoma" w:cs="Tahoma"/>
          <w:b/>
          <w:bCs/>
        </w:rPr>
        <w:t xml:space="preserve">netary </w:t>
      </w:r>
      <w:r w:rsidRPr="005002F4">
        <w:rPr>
          <w:rFonts w:ascii="Tahoma" w:hAnsi="Tahoma" w:cs="Tahoma"/>
          <w:b/>
          <w:bCs/>
        </w:rPr>
        <w:t>proposals to follow.</w:t>
      </w:r>
      <w:r>
        <w:rPr>
          <w:rFonts w:ascii="Tahoma" w:hAnsi="Tahoma" w:cs="Tahoma"/>
          <w:b/>
          <w:bCs/>
        </w:rPr>
        <w:t xml:space="preserve"> </w:t>
      </w:r>
    </w:p>
    <w:sectPr w:rsidR="004B1A35" w:rsidRPr="00AB638B" w:rsidSect="00795F0E">
      <w:footerReference w:type="default" r:id="rId9"/>
      <w:pgSz w:w="12240" w:h="15840" w:code="1"/>
      <w:pgMar w:top="1134" w:right="1134" w:bottom="1021" w:left="1134" w:header="1440" w:footer="1440"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0F91A" w14:textId="77777777" w:rsidR="00712677" w:rsidRDefault="00712677">
      <w:pPr>
        <w:spacing w:after="0" w:line="240" w:lineRule="auto"/>
      </w:pPr>
      <w:r>
        <w:separator/>
      </w:r>
    </w:p>
  </w:endnote>
  <w:endnote w:type="continuationSeparator" w:id="0">
    <w:p w14:paraId="39E0BBCE" w14:textId="77777777" w:rsidR="00712677" w:rsidRDefault="007126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Sakkal Majalla">
    <w:charset w:val="B2"/>
    <w:family w:val="auto"/>
    <w:pitch w:val="variable"/>
    <w:sig w:usb0="80002007" w:usb1="80000000" w:usb2="000000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11822191"/>
      <w:docPartObj>
        <w:docPartGallery w:val="Page Numbers (Bottom of Page)"/>
        <w:docPartUnique/>
      </w:docPartObj>
    </w:sdtPr>
    <w:sdtEndPr>
      <w:rPr>
        <w:noProof/>
      </w:rPr>
    </w:sdtEndPr>
    <w:sdtContent>
      <w:p w14:paraId="5BA17690" w14:textId="2868F67F" w:rsidR="00072529" w:rsidRDefault="00874514" w:rsidP="006B79E4">
        <w:pPr>
          <w:pStyle w:val="Footer"/>
        </w:pPr>
        <w:r>
          <w:t>__________________________________________________________________________________</w:t>
        </w:r>
        <w:r w:rsidR="00D5374C">
          <w:t>___</w:t>
        </w:r>
        <w:r w:rsidR="001F2A64">
          <w:t>__</w:t>
        </w:r>
        <w:r w:rsidR="00795F0E">
          <w:t>____</w:t>
        </w:r>
        <w:r w:rsidR="000246A9">
          <w:t xml:space="preserve">CEC                                           </w:t>
        </w:r>
        <w:r>
          <w:t xml:space="preserve">            </w:t>
        </w:r>
        <w:r w:rsidR="0020360E">
          <w:t xml:space="preserve"> </w:t>
        </w:r>
        <w:r>
          <w:t xml:space="preserve">                            </w:t>
        </w:r>
        <w:r w:rsidR="00D5374C">
          <w:t xml:space="preserve">        </w:t>
        </w:r>
        <w:r>
          <w:t xml:space="preserve">                                       </w:t>
        </w:r>
        <w:r w:rsidR="004E6EC9">
          <w:t xml:space="preserve">                         </w:t>
        </w:r>
        <w:r w:rsidR="00795F0E">
          <w:t xml:space="preserve">    </w:t>
        </w:r>
        <w:r w:rsidR="004E6EC9">
          <w:t xml:space="preserve">  </w:t>
        </w:r>
        <w:r>
          <w:t xml:space="preserve"> </w:t>
        </w:r>
        <w:r w:rsidR="00FA74C2">
          <w:t xml:space="preserve">   </w:t>
        </w:r>
        <w:r>
          <w:t xml:space="preserve"> </w:t>
        </w:r>
        <w:r w:rsidR="009F466D">
          <w:t>JUNE 18</w:t>
        </w:r>
        <w:r w:rsidR="0042736F">
          <w:t>,</w:t>
        </w:r>
        <w:r w:rsidR="001B7A9B">
          <w:t xml:space="preserve"> </w:t>
        </w:r>
        <w:r>
          <w:t>202</w:t>
        </w:r>
        <w:r w:rsidR="001244D5">
          <w:t>5</w:t>
        </w:r>
      </w:p>
      <w:p w14:paraId="5C4E53F1" w14:textId="305D8D00" w:rsidR="001C40B0" w:rsidRDefault="00874514" w:rsidP="006B79E4">
        <w:pPr>
          <w:pStyle w:val="Footer"/>
        </w:pPr>
        <w:r>
          <w:t xml:space="preserve">College Non-Monetary Proposals                                                         </w:t>
        </w:r>
        <w:r w:rsidR="00D5374C">
          <w:t xml:space="preserve">         </w:t>
        </w:r>
        <w:r>
          <w:t xml:space="preserve">                                         </w:t>
        </w:r>
        <w:r w:rsidR="00795F0E">
          <w:t xml:space="preserve">    </w:t>
        </w:r>
        <w:r>
          <w:t xml:space="preserve">               Page </w:t>
        </w:r>
        <w:r w:rsidR="00FB624D">
          <w:fldChar w:fldCharType="begin"/>
        </w:r>
        <w:r>
          <w:instrText xml:space="preserve"> PAGE   \* MERGEFORMAT </w:instrText>
        </w:r>
        <w:r w:rsidR="00FB624D">
          <w:fldChar w:fldCharType="separate"/>
        </w:r>
        <w:r w:rsidR="00A553DD">
          <w:rPr>
            <w:noProof/>
          </w:rPr>
          <w:t>2</w:t>
        </w:r>
        <w:r w:rsidR="00FB624D">
          <w:rPr>
            <w:noProof/>
          </w:rPr>
          <w:fldChar w:fldCharType="end"/>
        </w:r>
      </w:p>
    </w:sdtContent>
  </w:sdt>
  <w:p w14:paraId="43F73864" w14:textId="77777777" w:rsidR="001C40B0" w:rsidRDefault="001C40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0A382A6" w14:textId="77777777" w:rsidR="00712677" w:rsidRDefault="00712677">
      <w:pPr>
        <w:spacing w:after="0" w:line="240" w:lineRule="auto"/>
      </w:pPr>
      <w:r>
        <w:separator/>
      </w:r>
    </w:p>
  </w:footnote>
  <w:footnote w:type="continuationSeparator" w:id="0">
    <w:p w14:paraId="27AF7640" w14:textId="77777777" w:rsidR="00712677" w:rsidRDefault="007126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A4060B90"/>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00000002"/>
    <w:multiLevelType w:val="multilevel"/>
    <w:tmpl w:val="9C2CB68E"/>
    <w:lvl w:ilvl="0">
      <w:start w:val="1"/>
      <w:numFmt w:val="lowerRoman"/>
      <w:suff w:val="nothing"/>
      <w:lvlText w:val="(%1)"/>
      <w:lvlJc w:val="left"/>
      <w:pPr>
        <w:ind w:left="0" w:firstLine="0"/>
      </w:pPr>
      <w:rPr>
        <w:rFonts w:hint="default"/>
      </w:rPr>
    </w:lvl>
    <w:lvl w:ilvl="1">
      <w:start w:val="2"/>
      <w:numFmt w:val="lowerRoman"/>
      <w:suff w:val="nothing"/>
      <w:lvlText w:val="(%2)"/>
      <w:lvlJc w:val="left"/>
      <w:pPr>
        <w:ind w:left="0" w:firstLine="0"/>
      </w:pPr>
      <w:rPr>
        <w:rFonts w:hint="default"/>
      </w:rPr>
    </w:lvl>
    <w:lvl w:ilvl="2">
      <w:start w:val="1"/>
      <w:numFmt w:val="lowerRoman"/>
      <w:suff w:val="nothing"/>
      <w:lvlText w:val="(%3)"/>
      <w:lvlJc w:val="left"/>
      <w:pPr>
        <w:ind w:left="0" w:firstLine="0"/>
      </w:pPr>
      <w:rPr>
        <w:rFonts w:hint="default"/>
      </w:rPr>
    </w:lvl>
    <w:lvl w:ilvl="3">
      <w:start w:val="1"/>
      <w:numFmt w:val="lowerRoman"/>
      <w:suff w:val="nothing"/>
      <w:lvlText w:val="(%4)"/>
      <w:lvlJc w:val="left"/>
      <w:pPr>
        <w:ind w:left="0" w:firstLine="0"/>
      </w:pPr>
      <w:rPr>
        <w:rFonts w:hint="default"/>
      </w:rPr>
    </w:lvl>
    <w:lvl w:ilvl="4">
      <w:start w:val="1"/>
      <w:numFmt w:val="lowerRoman"/>
      <w:suff w:val="nothing"/>
      <w:lvlText w:val="(%5)"/>
      <w:lvlJc w:val="left"/>
      <w:pPr>
        <w:ind w:left="0" w:firstLine="0"/>
      </w:pPr>
      <w:rPr>
        <w:rFonts w:hint="default"/>
      </w:rPr>
    </w:lvl>
    <w:lvl w:ilvl="5">
      <w:start w:val="1"/>
      <w:numFmt w:val="lowerRoman"/>
      <w:suff w:val="nothing"/>
      <w:lvlText w:val="(%6)"/>
      <w:lvlJc w:val="left"/>
      <w:pPr>
        <w:ind w:left="0" w:firstLine="0"/>
      </w:pPr>
      <w:rPr>
        <w:rFonts w:hint="default"/>
      </w:rPr>
    </w:lvl>
    <w:lvl w:ilvl="6">
      <w:start w:val="1"/>
      <w:numFmt w:val="lowerRoman"/>
      <w:suff w:val="nothing"/>
      <w:lvlText w:val="(%7)"/>
      <w:lvlJc w:val="left"/>
      <w:pPr>
        <w:ind w:left="0" w:firstLine="0"/>
      </w:pPr>
      <w:rPr>
        <w:rFonts w:hint="default"/>
      </w:rPr>
    </w:lvl>
    <w:lvl w:ilvl="7">
      <w:start w:val="1"/>
      <w:numFmt w:val="lowerRoman"/>
      <w:suff w:val="nothing"/>
      <w:lvlText w:val="(%8)"/>
      <w:lvlJc w:val="left"/>
      <w:pPr>
        <w:ind w:left="0" w:firstLine="0"/>
      </w:pPr>
      <w:rPr>
        <w:rFonts w:hint="default"/>
      </w:rPr>
    </w:lvl>
    <w:lvl w:ilvl="8">
      <w:start w:val="1"/>
      <w:numFmt w:val="lowerRoman"/>
      <w:suff w:val="nothing"/>
      <w:lvlText w:val="(%9)"/>
      <w:lvlJc w:val="left"/>
      <w:pPr>
        <w:ind w:left="0" w:firstLine="0"/>
      </w:pPr>
      <w:rPr>
        <w:rFonts w:hint="default"/>
      </w:rPr>
    </w:lvl>
  </w:abstractNum>
  <w:abstractNum w:abstractNumId="2" w15:restartNumberingAfterBreak="0">
    <w:nsid w:val="035055D5"/>
    <w:multiLevelType w:val="hybridMultilevel"/>
    <w:tmpl w:val="0ABADA3A"/>
    <w:lvl w:ilvl="0" w:tplc="0348227E">
      <w:start w:val="1"/>
      <w:numFmt w:val="bullet"/>
      <w:lvlText w:val=""/>
      <w:lvlJc w:val="left"/>
      <w:pPr>
        <w:ind w:left="1440" w:hanging="360"/>
      </w:pPr>
      <w:rPr>
        <w:rFonts w:ascii="Symbol" w:hAnsi="Symbol" w:hint="default"/>
      </w:rPr>
    </w:lvl>
    <w:lvl w:ilvl="1" w:tplc="AF225E62" w:tentative="1">
      <w:start w:val="1"/>
      <w:numFmt w:val="bullet"/>
      <w:lvlText w:val="o"/>
      <w:lvlJc w:val="left"/>
      <w:pPr>
        <w:ind w:left="2160" w:hanging="360"/>
      </w:pPr>
      <w:rPr>
        <w:rFonts w:ascii="Courier New" w:hAnsi="Courier New" w:cs="Courier New" w:hint="default"/>
      </w:rPr>
    </w:lvl>
    <w:lvl w:ilvl="2" w:tplc="4A7626A8" w:tentative="1">
      <w:start w:val="1"/>
      <w:numFmt w:val="bullet"/>
      <w:lvlText w:val=""/>
      <w:lvlJc w:val="left"/>
      <w:pPr>
        <w:ind w:left="2880" w:hanging="360"/>
      </w:pPr>
      <w:rPr>
        <w:rFonts w:ascii="Wingdings" w:hAnsi="Wingdings" w:hint="default"/>
      </w:rPr>
    </w:lvl>
    <w:lvl w:ilvl="3" w:tplc="50F668FC" w:tentative="1">
      <w:start w:val="1"/>
      <w:numFmt w:val="bullet"/>
      <w:lvlText w:val=""/>
      <w:lvlJc w:val="left"/>
      <w:pPr>
        <w:ind w:left="3600" w:hanging="360"/>
      </w:pPr>
      <w:rPr>
        <w:rFonts w:ascii="Symbol" w:hAnsi="Symbol" w:hint="default"/>
      </w:rPr>
    </w:lvl>
    <w:lvl w:ilvl="4" w:tplc="0BFE8186" w:tentative="1">
      <w:start w:val="1"/>
      <w:numFmt w:val="bullet"/>
      <w:lvlText w:val="o"/>
      <w:lvlJc w:val="left"/>
      <w:pPr>
        <w:ind w:left="4320" w:hanging="360"/>
      </w:pPr>
      <w:rPr>
        <w:rFonts w:ascii="Courier New" w:hAnsi="Courier New" w:cs="Courier New" w:hint="default"/>
      </w:rPr>
    </w:lvl>
    <w:lvl w:ilvl="5" w:tplc="795AE83A" w:tentative="1">
      <w:start w:val="1"/>
      <w:numFmt w:val="bullet"/>
      <w:lvlText w:val=""/>
      <w:lvlJc w:val="left"/>
      <w:pPr>
        <w:ind w:left="5040" w:hanging="360"/>
      </w:pPr>
      <w:rPr>
        <w:rFonts w:ascii="Wingdings" w:hAnsi="Wingdings" w:hint="default"/>
      </w:rPr>
    </w:lvl>
    <w:lvl w:ilvl="6" w:tplc="890858D0" w:tentative="1">
      <w:start w:val="1"/>
      <w:numFmt w:val="bullet"/>
      <w:lvlText w:val=""/>
      <w:lvlJc w:val="left"/>
      <w:pPr>
        <w:ind w:left="5760" w:hanging="360"/>
      </w:pPr>
      <w:rPr>
        <w:rFonts w:ascii="Symbol" w:hAnsi="Symbol" w:hint="default"/>
      </w:rPr>
    </w:lvl>
    <w:lvl w:ilvl="7" w:tplc="B01A53A8" w:tentative="1">
      <w:start w:val="1"/>
      <w:numFmt w:val="bullet"/>
      <w:lvlText w:val="o"/>
      <w:lvlJc w:val="left"/>
      <w:pPr>
        <w:ind w:left="6480" w:hanging="360"/>
      </w:pPr>
      <w:rPr>
        <w:rFonts w:ascii="Courier New" w:hAnsi="Courier New" w:cs="Courier New" w:hint="default"/>
      </w:rPr>
    </w:lvl>
    <w:lvl w:ilvl="8" w:tplc="E6748DC0" w:tentative="1">
      <w:start w:val="1"/>
      <w:numFmt w:val="bullet"/>
      <w:lvlText w:val=""/>
      <w:lvlJc w:val="left"/>
      <w:pPr>
        <w:ind w:left="7200" w:hanging="360"/>
      </w:pPr>
      <w:rPr>
        <w:rFonts w:ascii="Wingdings" w:hAnsi="Wingdings" w:hint="default"/>
      </w:rPr>
    </w:lvl>
  </w:abstractNum>
  <w:abstractNum w:abstractNumId="3" w15:restartNumberingAfterBreak="0">
    <w:nsid w:val="069075F3"/>
    <w:multiLevelType w:val="hybridMultilevel"/>
    <w:tmpl w:val="6E18F540"/>
    <w:lvl w:ilvl="0" w:tplc="A624472E">
      <w:start w:val="1"/>
      <w:numFmt w:val="bullet"/>
      <w:lvlText w:val=""/>
      <w:lvlJc w:val="left"/>
      <w:pPr>
        <w:ind w:left="720" w:hanging="360"/>
      </w:pPr>
      <w:rPr>
        <w:rFonts w:ascii="Symbol" w:hAnsi="Symbol" w:hint="default"/>
      </w:rPr>
    </w:lvl>
    <w:lvl w:ilvl="1" w:tplc="43487A82" w:tentative="1">
      <w:start w:val="1"/>
      <w:numFmt w:val="bullet"/>
      <w:lvlText w:val="o"/>
      <w:lvlJc w:val="left"/>
      <w:pPr>
        <w:ind w:left="1440" w:hanging="360"/>
      </w:pPr>
      <w:rPr>
        <w:rFonts w:ascii="Courier New" w:hAnsi="Courier New" w:cs="Courier New" w:hint="default"/>
      </w:rPr>
    </w:lvl>
    <w:lvl w:ilvl="2" w:tplc="6422D1F4" w:tentative="1">
      <w:start w:val="1"/>
      <w:numFmt w:val="bullet"/>
      <w:lvlText w:val=""/>
      <w:lvlJc w:val="left"/>
      <w:pPr>
        <w:ind w:left="2160" w:hanging="360"/>
      </w:pPr>
      <w:rPr>
        <w:rFonts w:ascii="Wingdings" w:hAnsi="Wingdings" w:hint="default"/>
      </w:rPr>
    </w:lvl>
    <w:lvl w:ilvl="3" w:tplc="38F0E092" w:tentative="1">
      <w:start w:val="1"/>
      <w:numFmt w:val="bullet"/>
      <w:lvlText w:val=""/>
      <w:lvlJc w:val="left"/>
      <w:pPr>
        <w:ind w:left="2880" w:hanging="360"/>
      </w:pPr>
      <w:rPr>
        <w:rFonts w:ascii="Symbol" w:hAnsi="Symbol" w:hint="default"/>
      </w:rPr>
    </w:lvl>
    <w:lvl w:ilvl="4" w:tplc="02665228" w:tentative="1">
      <w:start w:val="1"/>
      <w:numFmt w:val="bullet"/>
      <w:lvlText w:val="o"/>
      <w:lvlJc w:val="left"/>
      <w:pPr>
        <w:ind w:left="3600" w:hanging="360"/>
      </w:pPr>
      <w:rPr>
        <w:rFonts w:ascii="Courier New" w:hAnsi="Courier New" w:cs="Courier New" w:hint="default"/>
      </w:rPr>
    </w:lvl>
    <w:lvl w:ilvl="5" w:tplc="33209BAC" w:tentative="1">
      <w:start w:val="1"/>
      <w:numFmt w:val="bullet"/>
      <w:lvlText w:val=""/>
      <w:lvlJc w:val="left"/>
      <w:pPr>
        <w:ind w:left="4320" w:hanging="360"/>
      </w:pPr>
      <w:rPr>
        <w:rFonts w:ascii="Wingdings" w:hAnsi="Wingdings" w:hint="default"/>
      </w:rPr>
    </w:lvl>
    <w:lvl w:ilvl="6" w:tplc="902C4BA4" w:tentative="1">
      <w:start w:val="1"/>
      <w:numFmt w:val="bullet"/>
      <w:lvlText w:val=""/>
      <w:lvlJc w:val="left"/>
      <w:pPr>
        <w:ind w:left="5040" w:hanging="360"/>
      </w:pPr>
      <w:rPr>
        <w:rFonts w:ascii="Symbol" w:hAnsi="Symbol" w:hint="default"/>
      </w:rPr>
    </w:lvl>
    <w:lvl w:ilvl="7" w:tplc="3000BF00" w:tentative="1">
      <w:start w:val="1"/>
      <w:numFmt w:val="bullet"/>
      <w:lvlText w:val="o"/>
      <w:lvlJc w:val="left"/>
      <w:pPr>
        <w:ind w:left="5760" w:hanging="360"/>
      </w:pPr>
      <w:rPr>
        <w:rFonts w:ascii="Courier New" w:hAnsi="Courier New" w:cs="Courier New" w:hint="default"/>
      </w:rPr>
    </w:lvl>
    <w:lvl w:ilvl="8" w:tplc="EEE201F6" w:tentative="1">
      <w:start w:val="1"/>
      <w:numFmt w:val="bullet"/>
      <w:lvlText w:val=""/>
      <w:lvlJc w:val="left"/>
      <w:pPr>
        <w:ind w:left="6480" w:hanging="360"/>
      </w:pPr>
      <w:rPr>
        <w:rFonts w:ascii="Wingdings" w:hAnsi="Wingdings" w:hint="default"/>
      </w:rPr>
    </w:lvl>
  </w:abstractNum>
  <w:abstractNum w:abstractNumId="4" w15:restartNumberingAfterBreak="0">
    <w:nsid w:val="0C721199"/>
    <w:multiLevelType w:val="hybridMultilevel"/>
    <w:tmpl w:val="917E3BA8"/>
    <w:lvl w:ilvl="0" w:tplc="75CC6CF0">
      <w:start w:val="1"/>
      <w:numFmt w:val="bullet"/>
      <w:lvlText w:val=""/>
      <w:lvlJc w:val="left"/>
      <w:pPr>
        <w:ind w:left="720" w:hanging="360"/>
      </w:pPr>
      <w:rPr>
        <w:rFonts w:ascii="Symbol" w:hAnsi="Symbol" w:hint="default"/>
      </w:rPr>
    </w:lvl>
    <w:lvl w:ilvl="1" w:tplc="9C54EAC4">
      <w:start w:val="1"/>
      <w:numFmt w:val="bullet"/>
      <w:lvlText w:val="o"/>
      <w:lvlJc w:val="left"/>
      <w:pPr>
        <w:ind w:left="1440" w:hanging="360"/>
      </w:pPr>
      <w:rPr>
        <w:rFonts w:ascii="Courier New" w:hAnsi="Courier New" w:cs="Courier New" w:hint="default"/>
      </w:rPr>
    </w:lvl>
    <w:lvl w:ilvl="2" w:tplc="1CFC65F0" w:tentative="1">
      <w:start w:val="1"/>
      <w:numFmt w:val="bullet"/>
      <w:lvlText w:val=""/>
      <w:lvlJc w:val="left"/>
      <w:pPr>
        <w:ind w:left="2160" w:hanging="360"/>
      </w:pPr>
      <w:rPr>
        <w:rFonts w:ascii="Wingdings" w:hAnsi="Wingdings" w:hint="default"/>
      </w:rPr>
    </w:lvl>
    <w:lvl w:ilvl="3" w:tplc="2DBE5D48" w:tentative="1">
      <w:start w:val="1"/>
      <w:numFmt w:val="bullet"/>
      <w:lvlText w:val=""/>
      <w:lvlJc w:val="left"/>
      <w:pPr>
        <w:ind w:left="2880" w:hanging="360"/>
      </w:pPr>
      <w:rPr>
        <w:rFonts w:ascii="Symbol" w:hAnsi="Symbol" w:hint="default"/>
      </w:rPr>
    </w:lvl>
    <w:lvl w:ilvl="4" w:tplc="EBC22CE4" w:tentative="1">
      <w:start w:val="1"/>
      <w:numFmt w:val="bullet"/>
      <w:lvlText w:val="o"/>
      <w:lvlJc w:val="left"/>
      <w:pPr>
        <w:ind w:left="3600" w:hanging="360"/>
      </w:pPr>
      <w:rPr>
        <w:rFonts w:ascii="Courier New" w:hAnsi="Courier New" w:cs="Courier New" w:hint="default"/>
      </w:rPr>
    </w:lvl>
    <w:lvl w:ilvl="5" w:tplc="82CA1F26" w:tentative="1">
      <w:start w:val="1"/>
      <w:numFmt w:val="bullet"/>
      <w:lvlText w:val=""/>
      <w:lvlJc w:val="left"/>
      <w:pPr>
        <w:ind w:left="4320" w:hanging="360"/>
      </w:pPr>
      <w:rPr>
        <w:rFonts w:ascii="Wingdings" w:hAnsi="Wingdings" w:hint="default"/>
      </w:rPr>
    </w:lvl>
    <w:lvl w:ilvl="6" w:tplc="56100E1C" w:tentative="1">
      <w:start w:val="1"/>
      <w:numFmt w:val="bullet"/>
      <w:lvlText w:val=""/>
      <w:lvlJc w:val="left"/>
      <w:pPr>
        <w:ind w:left="5040" w:hanging="360"/>
      </w:pPr>
      <w:rPr>
        <w:rFonts w:ascii="Symbol" w:hAnsi="Symbol" w:hint="default"/>
      </w:rPr>
    </w:lvl>
    <w:lvl w:ilvl="7" w:tplc="9490BD56" w:tentative="1">
      <w:start w:val="1"/>
      <w:numFmt w:val="bullet"/>
      <w:lvlText w:val="o"/>
      <w:lvlJc w:val="left"/>
      <w:pPr>
        <w:ind w:left="5760" w:hanging="360"/>
      </w:pPr>
      <w:rPr>
        <w:rFonts w:ascii="Courier New" w:hAnsi="Courier New" w:cs="Courier New" w:hint="default"/>
      </w:rPr>
    </w:lvl>
    <w:lvl w:ilvl="8" w:tplc="2582566E" w:tentative="1">
      <w:start w:val="1"/>
      <w:numFmt w:val="bullet"/>
      <w:lvlText w:val=""/>
      <w:lvlJc w:val="left"/>
      <w:pPr>
        <w:ind w:left="6480" w:hanging="360"/>
      </w:pPr>
      <w:rPr>
        <w:rFonts w:ascii="Wingdings" w:hAnsi="Wingdings" w:hint="default"/>
      </w:rPr>
    </w:lvl>
  </w:abstractNum>
  <w:abstractNum w:abstractNumId="5" w15:restartNumberingAfterBreak="0">
    <w:nsid w:val="0FB4154A"/>
    <w:multiLevelType w:val="hybridMultilevel"/>
    <w:tmpl w:val="D346C8D6"/>
    <w:lvl w:ilvl="0" w:tplc="6F266438">
      <w:start w:val="1"/>
      <w:numFmt w:val="bullet"/>
      <w:lvlText w:val=""/>
      <w:lvlJc w:val="left"/>
      <w:pPr>
        <w:ind w:left="1440" w:hanging="360"/>
      </w:pPr>
      <w:rPr>
        <w:rFonts w:ascii="Symbol" w:hAnsi="Symbol" w:hint="default"/>
      </w:rPr>
    </w:lvl>
    <w:lvl w:ilvl="1" w:tplc="30046BA2" w:tentative="1">
      <w:start w:val="1"/>
      <w:numFmt w:val="bullet"/>
      <w:lvlText w:val="o"/>
      <w:lvlJc w:val="left"/>
      <w:pPr>
        <w:ind w:left="2160" w:hanging="360"/>
      </w:pPr>
      <w:rPr>
        <w:rFonts w:ascii="Courier New" w:hAnsi="Courier New" w:cs="Courier New" w:hint="default"/>
      </w:rPr>
    </w:lvl>
    <w:lvl w:ilvl="2" w:tplc="7FD21D5E" w:tentative="1">
      <w:start w:val="1"/>
      <w:numFmt w:val="bullet"/>
      <w:lvlText w:val=""/>
      <w:lvlJc w:val="left"/>
      <w:pPr>
        <w:ind w:left="2880" w:hanging="360"/>
      </w:pPr>
      <w:rPr>
        <w:rFonts w:ascii="Wingdings" w:hAnsi="Wingdings" w:hint="default"/>
      </w:rPr>
    </w:lvl>
    <w:lvl w:ilvl="3" w:tplc="0D922008" w:tentative="1">
      <w:start w:val="1"/>
      <w:numFmt w:val="bullet"/>
      <w:lvlText w:val=""/>
      <w:lvlJc w:val="left"/>
      <w:pPr>
        <w:ind w:left="3600" w:hanging="360"/>
      </w:pPr>
      <w:rPr>
        <w:rFonts w:ascii="Symbol" w:hAnsi="Symbol" w:hint="default"/>
      </w:rPr>
    </w:lvl>
    <w:lvl w:ilvl="4" w:tplc="41CE0308" w:tentative="1">
      <w:start w:val="1"/>
      <w:numFmt w:val="bullet"/>
      <w:lvlText w:val="o"/>
      <w:lvlJc w:val="left"/>
      <w:pPr>
        <w:ind w:left="4320" w:hanging="360"/>
      </w:pPr>
      <w:rPr>
        <w:rFonts w:ascii="Courier New" w:hAnsi="Courier New" w:cs="Courier New" w:hint="default"/>
      </w:rPr>
    </w:lvl>
    <w:lvl w:ilvl="5" w:tplc="8DA200BE" w:tentative="1">
      <w:start w:val="1"/>
      <w:numFmt w:val="bullet"/>
      <w:lvlText w:val=""/>
      <w:lvlJc w:val="left"/>
      <w:pPr>
        <w:ind w:left="5040" w:hanging="360"/>
      </w:pPr>
      <w:rPr>
        <w:rFonts w:ascii="Wingdings" w:hAnsi="Wingdings" w:hint="default"/>
      </w:rPr>
    </w:lvl>
    <w:lvl w:ilvl="6" w:tplc="F5AA19C6" w:tentative="1">
      <w:start w:val="1"/>
      <w:numFmt w:val="bullet"/>
      <w:lvlText w:val=""/>
      <w:lvlJc w:val="left"/>
      <w:pPr>
        <w:ind w:left="5760" w:hanging="360"/>
      </w:pPr>
      <w:rPr>
        <w:rFonts w:ascii="Symbol" w:hAnsi="Symbol" w:hint="default"/>
      </w:rPr>
    </w:lvl>
    <w:lvl w:ilvl="7" w:tplc="430EEE80" w:tentative="1">
      <w:start w:val="1"/>
      <w:numFmt w:val="bullet"/>
      <w:lvlText w:val="o"/>
      <w:lvlJc w:val="left"/>
      <w:pPr>
        <w:ind w:left="6480" w:hanging="360"/>
      </w:pPr>
      <w:rPr>
        <w:rFonts w:ascii="Courier New" w:hAnsi="Courier New" w:cs="Courier New" w:hint="default"/>
      </w:rPr>
    </w:lvl>
    <w:lvl w:ilvl="8" w:tplc="66A8AC8C" w:tentative="1">
      <w:start w:val="1"/>
      <w:numFmt w:val="bullet"/>
      <w:lvlText w:val=""/>
      <w:lvlJc w:val="left"/>
      <w:pPr>
        <w:ind w:left="7200" w:hanging="360"/>
      </w:pPr>
      <w:rPr>
        <w:rFonts w:ascii="Wingdings" w:hAnsi="Wingdings" w:hint="default"/>
      </w:rPr>
    </w:lvl>
  </w:abstractNum>
  <w:abstractNum w:abstractNumId="6" w15:restartNumberingAfterBreak="0">
    <w:nsid w:val="1239433D"/>
    <w:multiLevelType w:val="multilevel"/>
    <w:tmpl w:val="80E4384C"/>
    <w:lvl w:ilvl="0">
      <w:start w:val="8"/>
      <w:numFmt w:val="decimal"/>
      <w:lvlText w:val="%1"/>
      <w:lvlJc w:val="left"/>
      <w:pPr>
        <w:tabs>
          <w:tab w:val="num" w:pos="1050"/>
        </w:tabs>
        <w:ind w:left="1050" w:hanging="1050"/>
      </w:pPr>
      <w:rPr>
        <w:rFonts w:hint="default"/>
        <w:b/>
      </w:rPr>
    </w:lvl>
    <w:lvl w:ilvl="1">
      <w:start w:val="1"/>
      <w:numFmt w:val="decimalZero"/>
      <w:lvlText w:val="%1.%2"/>
      <w:lvlJc w:val="left"/>
      <w:pPr>
        <w:tabs>
          <w:tab w:val="num" w:pos="1050"/>
        </w:tabs>
        <w:ind w:left="1050" w:hanging="1050"/>
      </w:pPr>
      <w:rPr>
        <w:rFonts w:hint="default"/>
        <w:b/>
      </w:rPr>
    </w:lvl>
    <w:lvl w:ilvl="2">
      <w:start w:val="1"/>
      <w:numFmt w:val="decimal"/>
      <w:lvlText w:val="%1.%2.%3"/>
      <w:lvlJc w:val="left"/>
      <w:pPr>
        <w:tabs>
          <w:tab w:val="num" w:pos="1050"/>
        </w:tabs>
        <w:ind w:left="1050" w:hanging="105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7" w15:restartNumberingAfterBreak="0">
    <w:nsid w:val="1430387B"/>
    <w:multiLevelType w:val="hybridMultilevel"/>
    <w:tmpl w:val="1F38F81A"/>
    <w:lvl w:ilvl="0" w:tplc="1F242022">
      <w:start w:val="21"/>
      <w:numFmt w:val="bullet"/>
      <w:lvlText w:val="-"/>
      <w:lvlJc w:val="left"/>
      <w:pPr>
        <w:ind w:left="720" w:hanging="360"/>
      </w:pPr>
      <w:rPr>
        <w:rFonts w:ascii="Tahoma" w:eastAsiaTheme="minorHAnsi" w:hAnsi="Tahoma" w:cs="Tahoma" w:hint="default"/>
      </w:rPr>
    </w:lvl>
    <w:lvl w:ilvl="1" w:tplc="0542F476" w:tentative="1">
      <w:start w:val="1"/>
      <w:numFmt w:val="bullet"/>
      <w:lvlText w:val="o"/>
      <w:lvlJc w:val="left"/>
      <w:pPr>
        <w:ind w:left="1440" w:hanging="360"/>
      </w:pPr>
      <w:rPr>
        <w:rFonts w:ascii="Courier New" w:hAnsi="Courier New" w:cs="Courier New" w:hint="default"/>
      </w:rPr>
    </w:lvl>
    <w:lvl w:ilvl="2" w:tplc="E6AA9AA8" w:tentative="1">
      <w:start w:val="1"/>
      <w:numFmt w:val="bullet"/>
      <w:lvlText w:val=""/>
      <w:lvlJc w:val="left"/>
      <w:pPr>
        <w:ind w:left="2160" w:hanging="360"/>
      </w:pPr>
      <w:rPr>
        <w:rFonts w:ascii="Wingdings" w:hAnsi="Wingdings" w:hint="default"/>
      </w:rPr>
    </w:lvl>
    <w:lvl w:ilvl="3" w:tplc="C874BE8E" w:tentative="1">
      <w:start w:val="1"/>
      <w:numFmt w:val="bullet"/>
      <w:lvlText w:val=""/>
      <w:lvlJc w:val="left"/>
      <w:pPr>
        <w:ind w:left="2880" w:hanging="360"/>
      </w:pPr>
      <w:rPr>
        <w:rFonts w:ascii="Symbol" w:hAnsi="Symbol" w:hint="default"/>
      </w:rPr>
    </w:lvl>
    <w:lvl w:ilvl="4" w:tplc="C53C2E14" w:tentative="1">
      <w:start w:val="1"/>
      <w:numFmt w:val="bullet"/>
      <w:lvlText w:val="o"/>
      <w:lvlJc w:val="left"/>
      <w:pPr>
        <w:ind w:left="3600" w:hanging="360"/>
      </w:pPr>
      <w:rPr>
        <w:rFonts w:ascii="Courier New" w:hAnsi="Courier New" w:cs="Courier New" w:hint="default"/>
      </w:rPr>
    </w:lvl>
    <w:lvl w:ilvl="5" w:tplc="09C078CE" w:tentative="1">
      <w:start w:val="1"/>
      <w:numFmt w:val="bullet"/>
      <w:lvlText w:val=""/>
      <w:lvlJc w:val="left"/>
      <w:pPr>
        <w:ind w:left="4320" w:hanging="360"/>
      </w:pPr>
      <w:rPr>
        <w:rFonts w:ascii="Wingdings" w:hAnsi="Wingdings" w:hint="default"/>
      </w:rPr>
    </w:lvl>
    <w:lvl w:ilvl="6" w:tplc="F6744362" w:tentative="1">
      <w:start w:val="1"/>
      <w:numFmt w:val="bullet"/>
      <w:lvlText w:val=""/>
      <w:lvlJc w:val="left"/>
      <w:pPr>
        <w:ind w:left="5040" w:hanging="360"/>
      </w:pPr>
      <w:rPr>
        <w:rFonts w:ascii="Symbol" w:hAnsi="Symbol" w:hint="default"/>
      </w:rPr>
    </w:lvl>
    <w:lvl w:ilvl="7" w:tplc="8A4E4314" w:tentative="1">
      <w:start w:val="1"/>
      <w:numFmt w:val="bullet"/>
      <w:lvlText w:val="o"/>
      <w:lvlJc w:val="left"/>
      <w:pPr>
        <w:ind w:left="5760" w:hanging="360"/>
      </w:pPr>
      <w:rPr>
        <w:rFonts w:ascii="Courier New" w:hAnsi="Courier New" w:cs="Courier New" w:hint="default"/>
      </w:rPr>
    </w:lvl>
    <w:lvl w:ilvl="8" w:tplc="B15A7962" w:tentative="1">
      <w:start w:val="1"/>
      <w:numFmt w:val="bullet"/>
      <w:lvlText w:val=""/>
      <w:lvlJc w:val="left"/>
      <w:pPr>
        <w:ind w:left="6480" w:hanging="360"/>
      </w:pPr>
      <w:rPr>
        <w:rFonts w:ascii="Wingdings" w:hAnsi="Wingdings" w:hint="default"/>
      </w:rPr>
    </w:lvl>
  </w:abstractNum>
  <w:abstractNum w:abstractNumId="8" w15:restartNumberingAfterBreak="0">
    <w:nsid w:val="18F105C3"/>
    <w:multiLevelType w:val="hybridMultilevel"/>
    <w:tmpl w:val="89B217A6"/>
    <w:lvl w:ilvl="0" w:tplc="D3F642AA">
      <w:start w:val="1"/>
      <w:numFmt w:val="bullet"/>
      <w:lvlText w:val="o"/>
      <w:lvlJc w:val="left"/>
      <w:pPr>
        <w:ind w:left="1636" w:hanging="360"/>
      </w:pPr>
      <w:rPr>
        <w:rFonts w:ascii="Courier New" w:hAnsi="Courier New" w:cs="Courier New" w:hint="default"/>
      </w:rPr>
    </w:lvl>
    <w:lvl w:ilvl="1" w:tplc="F764413A" w:tentative="1">
      <w:start w:val="1"/>
      <w:numFmt w:val="bullet"/>
      <w:lvlText w:val="o"/>
      <w:lvlJc w:val="left"/>
      <w:pPr>
        <w:ind w:left="2356" w:hanging="360"/>
      </w:pPr>
      <w:rPr>
        <w:rFonts w:ascii="Courier New" w:hAnsi="Courier New" w:cs="Courier New" w:hint="default"/>
      </w:rPr>
    </w:lvl>
    <w:lvl w:ilvl="2" w:tplc="D6A86C74" w:tentative="1">
      <w:start w:val="1"/>
      <w:numFmt w:val="bullet"/>
      <w:lvlText w:val=""/>
      <w:lvlJc w:val="left"/>
      <w:pPr>
        <w:ind w:left="3076" w:hanging="360"/>
      </w:pPr>
      <w:rPr>
        <w:rFonts w:ascii="Wingdings" w:hAnsi="Wingdings" w:hint="default"/>
      </w:rPr>
    </w:lvl>
    <w:lvl w:ilvl="3" w:tplc="0308AF24" w:tentative="1">
      <w:start w:val="1"/>
      <w:numFmt w:val="bullet"/>
      <w:lvlText w:val=""/>
      <w:lvlJc w:val="left"/>
      <w:pPr>
        <w:ind w:left="3796" w:hanging="360"/>
      </w:pPr>
      <w:rPr>
        <w:rFonts w:ascii="Symbol" w:hAnsi="Symbol" w:hint="default"/>
      </w:rPr>
    </w:lvl>
    <w:lvl w:ilvl="4" w:tplc="80000052" w:tentative="1">
      <w:start w:val="1"/>
      <w:numFmt w:val="bullet"/>
      <w:lvlText w:val="o"/>
      <w:lvlJc w:val="left"/>
      <w:pPr>
        <w:ind w:left="4516" w:hanging="360"/>
      </w:pPr>
      <w:rPr>
        <w:rFonts w:ascii="Courier New" w:hAnsi="Courier New" w:cs="Courier New" w:hint="default"/>
      </w:rPr>
    </w:lvl>
    <w:lvl w:ilvl="5" w:tplc="C41845CC" w:tentative="1">
      <w:start w:val="1"/>
      <w:numFmt w:val="bullet"/>
      <w:lvlText w:val=""/>
      <w:lvlJc w:val="left"/>
      <w:pPr>
        <w:ind w:left="5236" w:hanging="360"/>
      </w:pPr>
      <w:rPr>
        <w:rFonts w:ascii="Wingdings" w:hAnsi="Wingdings" w:hint="default"/>
      </w:rPr>
    </w:lvl>
    <w:lvl w:ilvl="6" w:tplc="02CC975C" w:tentative="1">
      <w:start w:val="1"/>
      <w:numFmt w:val="bullet"/>
      <w:lvlText w:val=""/>
      <w:lvlJc w:val="left"/>
      <w:pPr>
        <w:ind w:left="5956" w:hanging="360"/>
      </w:pPr>
      <w:rPr>
        <w:rFonts w:ascii="Symbol" w:hAnsi="Symbol" w:hint="default"/>
      </w:rPr>
    </w:lvl>
    <w:lvl w:ilvl="7" w:tplc="170EBBF8" w:tentative="1">
      <w:start w:val="1"/>
      <w:numFmt w:val="bullet"/>
      <w:lvlText w:val="o"/>
      <w:lvlJc w:val="left"/>
      <w:pPr>
        <w:ind w:left="6676" w:hanging="360"/>
      </w:pPr>
      <w:rPr>
        <w:rFonts w:ascii="Courier New" w:hAnsi="Courier New" w:cs="Courier New" w:hint="default"/>
      </w:rPr>
    </w:lvl>
    <w:lvl w:ilvl="8" w:tplc="A52E66F6" w:tentative="1">
      <w:start w:val="1"/>
      <w:numFmt w:val="bullet"/>
      <w:lvlText w:val=""/>
      <w:lvlJc w:val="left"/>
      <w:pPr>
        <w:ind w:left="7396" w:hanging="360"/>
      </w:pPr>
      <w:rPr>
        <w:rFonts w:ascii="Wingdings" w:hAnsi="Wingdings" w:hint="default"/>
      </w:rPr>
    </w:lvl>
  </w:abstractNum>
  <w:abstractNum w:abstractNumId="9" w15:restartNumberingAfterBreak="0">
    <w:nsid w:val="19D702CA"/>
    <w:multiLevelType w:val="hybridMultilevel"/>
    <w:tmpl w:val="7F1CFCEE"/>
    <w:lvl w:ilvl="0" w:tplc="245C3A80">
      <w:start w:val="1"/>
      <w:numFmt w:val="bullet"/>
      <w:lvlText w:val=""/>
      <w:lvlJc w:val="left"/>
      <w:pPr>
        <w:ind w:left="1710" w:hanging="360"/>
      </w:pPr>
      <w:rPr>
        <w:rFonts w:ascii="Symbol" w:hAnsi="Symbol" w:hint="default"/>
      </w:rPr>
    </w:lvl>
    <w:lvl w:ilvl="1" w:tplc="889E8C16" w:tentative="1">
      <w:start w:val="1"/>
      <w:numFmt w:val="bullet"/>
      <w:lvlText w:val="o"/>
      <w:lvlJc w:val="left"/>
      <w:pPr>
        <w:ind w:left="2430" w:hanging="360"/>
      </w:pPr>
      <w:rPr>
        <w:rFonts w:ascii="Courier New" w:hAnsi="Courier New" w:cs="Courier New" w:hint="default"/>
      </w:rPr>
    </w:lvl>
    <w:lvl w:ilvl="2" w:tplc="98C2C2EC" w:tentative="1">
      <w:start w:val="1"/>
      <w:numFmt w:val="bullet"/>
      <w:lvlText w:val=""/>
      <w:lvlJc w:val="left"/>
      <w:pPr>
        <w:ind w:left="3150" w:hanging="360"/>
      </w:pPr>
      <w:rPr>
        <w:rFonts w:ascii="Wingdings" w:hAnsi="Wingdings" w:hint="default"/>
      </w:rPr>
    </w:lvl>
    <w:lvl w:ilvl="3" w:tplc="63E0F058" w:tentative="1">
      <w:start w:val="1"/>
      <w:numFmt w:val="bullet"/>
      <w:lvlText w:val=""/>
      <w:lvlJc w:val="left"/>
      <w:pPr>
        <w:ind w:left="3870" w:hanging="360"/>
      </w:pPr>
      <w:rPr>
        <w:rFonts w:ascii="Symbol" w:hAnsi="Symbol" w:hint="default"/>
      </w:rPr>
    </w:lvl>
    <w:lvl w:ilvl="4" w:tplc="FDFC38BA" w:tentative="1">
      <w:start w:val="1"/>
      <w:numFmt w:val="bullet"/>
      <w:lvlText w:val="o"/>
      <w:lvlJc w:val="left"/>
      <w:pPr>
        <w:ind w:left="4590" w:hanging="360"/>
      </w:pPr>
      <w:rPr>
        <w:rFonts w:ascii="Courier New" w:hAnsi="Courier New" w:cs="Courier New" w:hint="default"/>
      </w:rPr>
    </w:lvl>
    <w:lvl w:ilvl="5" w:tplc="CABAC4A4" w:tentative="1">
      <w:start w:val="1"/>
      <w:numFmt w:val="bullet"/>
      <w:lvlText w:val=""/>
      <w:lvlJc w:val="left"/>
      <w:pPr>
        <w:ind w:left="5310" w:hanging="360"/>
      </w:pPr>
      <w:rPr>
        <w:rFonts w:ascii="Wingdings" w:hAnsi="Wingdings" w:hint="default"/>
      </w:rPr>
    </w:lvl>
    <w:lvl w:ilvl="6" w:tplc="74AC7188" w:tentative="1">
      <w:start w:val="1"/>
      <w:numFmt w:val="bullet"/>
      <w:lvlText w:val=""/>
      <w:lvlJc w:val="left"/>
      <w:pPr>
        <w:ind w:left="6030" w:hanging="360"/>
      </w:pPr>
      <w:rPr>
        <w:rFonts w:ascii="Symbol" w:hAnsi="Symbol" w:hint="default"/>
      </w:rPr>
    </w:lvl>
    <w:lvl w:ilvl="7" w:tplc="EA1A87C8" w:tentative="1">
      <w:start w:val="1"/>
      <w:numFmt w:val="bullet"/>
      <w:lvlText w:val="o"/>
      <w:lvlJc w:val="left"/>
      <w:pPr>
        <w:ind w:left="6750" w:hanging="360"/>
      </w:pPr>
      <w:rPr>
        <w:rFonts w:ascii="Courier New" w:hAnsi="Courier New" w:cs="Courier New" w:hint="default"/>
      </w:rPr>
    </w:lvl>
    <w:lvl w:ilvl="8" w:tplc="6478BAE0" w:tentative="1">
      <w:start w:val="1"/>
      <w:numFmt w:val="bullet"/>
      <w:lvlText w:val=""/>
      <w:lvlJc w:val="left"/>
      <w:pPr>
        <w:ind w:left="7470" w:hanging="360"/>
      </w:pPr>
      <w:rPr>
        <w:rFonts w:ascii="Wingdings" w:hAnsi="Wingdings" w:hint="default"/>
      </w:rPr>
    </w:lvl>
  </w:abstractNum>
  <w:abstractNum w:abstractNumId="10" w15:restartNumberingAfterBreak="0">
    <w:nsid w:val="1C0E7100"/>
    <w:multiLevelType w:val="hybridMultilevel"/>
    <w:tmpl w:val="9ACE6B7A"/>
    <w:lvl w:ilvl="0" w:tplc="1A464412">
      <w:start w:val="1"/>
      <w:numFmt w:val="bullet"/>
      <w:lvlText w:val=""/>
      <w:lvlJc w:val="left"/>
      <w:pPr>
        <w:ind w:left="1515" w:hanging="360"/>
      </w:pPr>
      <w:rPr>
        <w:rFonts w:ascii="Symbol" w:hAnsi="Symbol" w:hint="default"/>
      </w:rPr>
    </w:lvl>
    <w:lvl w:ilvl="1" w:tplc="B9C2C3EE" w:tentative="1">
      <w:start w:val="1"/>
      <w:numFmt w:val="bullet"/>
      <w:lvlText w:val="o"/>
      <w:lvlJc w:val="left"/>
      <w:pPr>
        <w:ind w:left="2235" w:hanging="360"/>
      </w:pPr>
      <w:rPr>
        <w:rFonts w:ascii="Courier New" w:hAnsi="Courier New" w:cs="Courier New" w:hint="default"/>
      </w:rPr>
    </w:lvl>
    <w:lvl w:ilvl="2" w:tplc="1720831A" w:tentative="1">
      <w:start w:val="1"/>
      <w:numFmt w:val="bullet"/>
      <w:lvlText w:val=""/>
      <w:lvlJc w:val="left"/>
      <w:pPr>
        <w:ind w:left="2955" w:hanging="360"/>
      </w:pPr>
      <w:rPr>
        <w:rFonts w:ascii="Wingdings" w:hAnsi="Wingdings" w:hint="default"/>
      </w:rPr>
    </w:lvl>
    <w:lvl w:ilvl="3" w:tplc="08D67950" w:tentative="1">
      <w:start w:val="1"/>
      <w:numFmt w:val="bullet"/>
      <w:lvlText w:val=""/>
      <w:lvlJc w:val="left"/>
      <w:pPr>
        <w:ind w:left="3675" w:hanging="360"/>
      </w:pPr>
      <w:rPr>
        <w:rFonts w:ascii="Symbol" w:hAnsi="Symbol" w:hint="default"/>
      </w:rPr>
    </w:lvl>
    <w:lvl w:ilvl="4" w:tplc="68BEC5C4" w:tentative="1">
      <w:start w:val="1"/>
      <w:numFmt w:val="bullet"/>
      <w:lvlText w:val="o"/>
      <w:lvlJc w:val="left"/>
      <w:pPr>
        <w:ind w:left="4395" w:hanging="360"/>
      </w:pPr>
      <w:rPr>
        <w:rFonts w:ascii="Courier New" w:hAnsi="Courier New" w:cs="Courier New" w:hint="default"/>
      </w:rPr>
    </w:lvl>
    <w:lvl w:ilvl="5" w:tplc="7448669A" w:tentative="1">
      <w:start w:val="1"/>
      <w:numFmt w:val="bullet"/>
      <w:lvlText w:val=""/>
      <w:lvlJc w:val="left"/>
      <w:pPr>
        <w:ind w:left="5115" w:hanging="360"/>
      </w:pPr>
      <w:rPr>
        <w:rFonts w:ascii="Wingdings" w:hAnsi="Wingdings" w:hint="default"/>
      </w:rPr>
    </w:lvl>
    <w:lvl w:ilvl="6" w:tplc="A1C6CC80" w:tentative="1">
      <w:start w:val="1"/>
      <w:numFmt w:val="bullet"/>
      <w:lvlText w:val=""/>
      <w:lvlJc w:val="left"/>
      <w:pPr>
        <w:ind w:left="5835" w:hanging="360"/>
      </w:pPr>
      <w:rPr>
        <w:rFonts w:ascii="Symbol" w:hAnsi="Symbol" w:hint="default"/>
      </w:rPr>
    </w:lvl>
    <w:lvl w:ilvl="7" w:tplc="01AC7B2E" w:tentative="1">
      <w:start w:val="1"/>
      <w:numFmt w:val="bullet"/>
      <w:lvlText w:val="o"/>
      <w:lvlJc w:val="left"/>
      <w:pPr>
        <w:ind w:left="6555" w:hanging="360"/>
      </w:pPr>
      <w:rPr>
        <w:rFonts w:ascii="Courier New" w:hAnsi="Courier New" w:cs="Courier New" w:hint="default"/>
      </w:rPr>
    </w:lvl>
    <w:lvl w:ilvl="8" w:tplc="24FC533A" w:tentative="1">
      <w:start w:val="1"/>
      <w:numFmt w:val="bullet"/>
      <w:lvlText w:val=""/>
      <w:lvlJc w:val="left"/>
      <w:pPr>
        <w:ind w:left="7275" w:hanging="360"/>
      </w:pPr>
      <w:rPr>
        <w:rFonts w:ascii="Wingdings" w:hAnsi="Wingdings" w:hint="default"/>
      </w:rPr>
    </w:lvl>
  </w:abstractNum>
  <w:abstractNum w:abstractNumId="11" w15:restartNumberingAfterBreak="0">
    <w:nsid w:val="227C2408"/>
    <w:multiLevelType w:val="hybridMultilevel"/>
    <w:tmpl w:val="E53A9356"/>
    <w:lvl w:ilvl="0" w:tplc="7FFA2AC6">
      <w:start w:val="1"/>
      <w:numFmt w:val="bullet"/>
      <w:lvlText w:val=""/>
      <w:lvlJc w:val="left"/>
      <w:pPr>
        <w:ind w:left="1980" w:hanging="360"/>
      </w:pPr>
      <w:rPr>
        <w:rFonts w:ascii="Symbol" w:hAnsi="Symbol" w:hint="default"/>
      </w:rPr>
    </w:lvl>
    <w:lvl w:ilvl="1" w:tplc="4B100210" w:tentative="1">
      <w:start w:val="1"/>
      <w:numFmt w:val="bullet"/>
      <w:lvlText w:val="o"/>
      <w:lvlJc w:val="left"/>
      <w:pPr>
        <w:ind w:left="2700" w:hanging="360"/>
      </w:pPr>
      <w:rPr>
        <w:rFonts w:ascii="Courier New" w:hAnsi="Courier New" w:cs="Courier New" w:hint="default"/>
      </w:rPr>
    </w:lvl>
    <w:lvl w:ilvl="2" w:tplc="6228F4FA" w:tentative="1">
      <w:start w:val="1"/>
      <w:numFmt w:val="bullet"/>
      <w:lvlText w:val=""/>
      <w:lvlJc w:val="left"/>
      <w:pPr>
        <w:ind w:left="3420" w:hanging="360"/>
      </w:pPr>
      <w:rPr>
        <w:rFonts w:ascii="Wingdings" w:hAnsi="Wingdings" w:hint="default"/>
      </w:rPr>
    </w:lvl>
    <w:lvl w:ilvl="3" w:tplc="B9AECA58" w:tentative="1">
      <w:start w:val="1"/>
      <w:numFmt w:val="bullet"/>
      <w:lvlText w:val=""/>
      <w:lvlJc w:val="left"/>
      <w:pPr>
        <w:ind w:left="4140" w:hanging="360"/>
      </w:pPr>
      <w:rPr>
        <w:rFonts w:ascii="Symbol" w:hAnsi="Symbol" w:hint="default"/>
      </w:rPr>
    </w:lvl>
    <w:lvl w:ilvl="4" w:tplc="2F30C018" w:tentative="1">
      <w:start w:val="1"/>
      <w:numFmt w:val="bullet"/>
      <w:lvlText w:val="o"/>
      <w:lvlJc w:val="left"/>
      <w:pPr>
        <w:ind w:left="4860" w:hanging="360"/>
      </w:pPr>
      <w:rPr>
        <w:rFonts w:ascii="Courier New" w:hAnsi="Courier New" w:cs="Courier New" w:hint="default"/>
      </w:rPr>
    </w:lvl>
    <w:lvl w:ilvl="5" w:tplc="EF8C8296" w:tentative="1">
      <w:start w:val="1"/>
      <w:numFmt w:val="bullet"/>
      <w:lvlText w:val=""/>
      <w:lvlJc w:val="left"/>
      <w:pPr>
        <w:ind w:left="5580" w:hanging="360"/>
      </w:pPr>
      <w:rPr>
        <w:rFonts w:ascii="Wingdings" w:hAnsi="Wingdings" w:hint="default"/>
      </w:rPr>
    </w:lvl>
    <w:lvl w:ilvl="6" w:tplc="17F67AC8" w:tentative="1">
      <w:start w:val="1"/>
      <w:numFmt w:val="bullet"/>
      <w:lvlText w:val=""/>
      <w:lvlJc w:val="left"/>
      <w:pPr>
        <w:ind w:left="6300" w:hanging="360"/>
      </w:pPr>
      <w:rPr>
        <w:rFonts w:ascii="Symbol" w:hAnsi="Symbol" w:hint="default"/>
      </w:rPr>
    </w:lvl>
    <w:lvl w:ilvl="7" w:tplc="A5A8B330" w:tentative="1">
      <w:start w:val="1"/>
      <w:numFmt w:val="bullet"/>
      <w:lvlText w:val="o"/>
      <w:lvlJc w:val="left"/>
      <w:pPr>
        <w:ind w:left="7020" w:hanging="360"/>
      </w:pPr>
      <w:rPr>
        <w:rFonts w:ascii="Courier New" w:hAnsi="Courier New" w:cs="Courier New" w:hint="default"/>
      </w:rPr>
    </w:lvl>
    <w:lvl w:ilvl="8" w:tplc="D5FE1892" w:tentative="1">
      <w:start w:val="1"/>
      <w:numFmt w:val="bullet"/>
      <w:lvlText w:val=""/>
      <w:lvlJc w:val="left"/>
      <w:pPr>
        <w:ind w:left="7740" w:hanging="360"/>
      </w:pPr>
      <w:rPr>
        <w:rFonts w:ascii="Wingdings" w:hAnsi="Wingdings" w:hint="default"/>
      </w:rPr>
    </w:lvl>
  </w:abstractNum>
  <w:abstractNum w:abstractNumId="12" w15:restartNumberingAfterBreak="0">
    <w:nsid w:val="253923DA"/>
    <w:multiLevelType w:val="hybridMultilevel"/>
    <w:tmpl w:val="2EF25812"/>
    <w:lvl w:ilvl="0" w:tplc="8C761A5A">
      <w:start w:val="1"/>
      <w:numFmt w:val="decimal"/>
      <w:lvlText w:val="%1."/>
      <w:lvlJc w:val="left"/>
      <w:pPr>
        <w:ind w:left="1068" w:hanging="70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6D32FC6"/>
    <w:multiLevelType w:val="hybridMultilevel"/>
    <w:tmpl w:val="0B1EEEDA"/>
    <w:lvl w:ilvl="0" w:tplc="2F28A0A8">
      <w:start w:val="1"/>
      <w:numFmt w:val="lowerRoman"/>
      <w:lvlText w:val="(%1)"/>
      <w:lvlJc w:val="left"/>
      <w:pPr>
        <w:ind w:left="754" w:hanging="360"/>
      </w:pPr>
      <w:rPr>
        <w:rFonts w:hint="default"/>
      </w:rPr>
    </w:lvl>
    <w:lvl w:ilvl="1" w:tplc="D64CB98C" w:tentative="1">
      <w:start w:val="1"/>
      <w:numFmt w:val="lowerLetter"/>
      <w:lvlText w:val="%2."/>
      <w:lvlJc w:val="left"/>
      <w:pPr>
        <w:ind w:left="1474" w:hanging="360"/>
      </w:pPr>
    </w:lvl>
    <w:lvl w:ilvl="2" w:tplc="B7CC9A1C" w:tentative="1">
      <w:start w:val="1"/>
      <w:numFmt w:val="lowerRoman"/>
      <w:lvlText w:val="%3."/>
      <w:lvlJc w:val="right"/>
      <w:pPr>
        <w:ind w:left="2194" w:hanging="180"/>
      </w:pPr>
    </w:lvl>
    <w:lvl w:ilvl="3" w:tplc="C2606B34" w:tentative="1">
      <w:start w:val="1"/>
      <w:numFmt w:val="decimal"/>
      <w:lvlText w:val="%4."/>
      <w:lvlJc w:val="left"/>
      <w:pPr>
        <w:ind w:left="2914" w:hanging="360"/>
      </w:pPr>
    </w:lvl>
    <w:lvl w:ilvl="4" w:tplc="2BFAA156" w:tentative="1">
      <w:start w:val="1"/>
      <w:numFmt w:val="lowerLetter"/>
      <w:lvlText w:val="%5."/>
      <w:lvlJc w:val="left"/>
      <w:pPr>
        <w:ind w:left="3634" w:hanging="360"/>
      </w:pPr>
    </w:lvl>
    <w:lvl w:ilvl="5" w:tplc="C90C441A" w:tentative="1">
      <w:start w:val="1"/>
      <w:numFmt w:val="lowerRoman"/>
      <w:lvlText w:val="%6."/>
      <w:lvlJc w:val="right"/>
      <w:pPr>
        <w:ind w:left="4354" w:hanging="180"/>
      </w:pPr>
    </w:lvl>
    <w:lvl w:ilvl="6" w:tplc="E5B85EB4" w:tentative="1">
      <w:start w:val="1"/>
      <w:numFmt w:val="decimal"/>
      <w:lvlText w:val="%7."/>
      <w:lvlJc w:val="left"/>
      <w:pPr>
        <w:ind w:left="5074" w:hanging="360"/>
      </w:pPr>
    </w:lvl>
    <w:lvl w:ilvl="7" w:tplc="79AADF66" w:tentative="1">
      <w:start w:val="1"/>
      <w:numFmt w:val="lowerLetter"/>
      <w:lvlText w:val="%8."/>
      <w:lvlJc w:val="left"/>
      <w:pPr>
        <w:ind w:left="5794" w:hanging="360"/>
      </w:pPr>
    </w:lvl>
    <w:lvl w:ilvl="8" w:tplc="CA141C9E" w:tentative="1">
      <w:start w:val="1"/>
      <w:numFmt w:val="lowerRoman"/>
      <w:lvlText w:val="%9."/>
      <w:lvlJc w:val="right"/>
      <w:pPr>
        <w:ind w:left="6514" w:hanging="180"/>
      </w:pPr>
    </w:lvl>
  </w:abstractNum>
  <w:abstractNum w:abstractNumId="14" w15:restartNumberingAfterBreak="0">
    <w:nsid w:val="2798275A"/>
    <w:multiLevelType w:val="multilevel"/>
    <w:tmpl w:val="3A6CA9E0"/>
    <w:lvl w:ilvl="0">
      <w:start w:val="3"/>
      <w:numFmt w:val="decimal"/>
      <w:lvlText w:val="%1"/>
      <w:lvlJc w:val="left"/>
      <w:pPr>
        <w:ind w:left="360" w:hanging="360"/>
      </w:pPr>
      <w:rPr>
        <w:rFonts w:hint="default"/>
      </w:rPr>
    </w:lvl>
    <w:lvl w:ilvl="1">
      <w:start w:val="1"/>
      <w:numFmt w:val="decimal"/>
      <w:lvlText w:val="%1.3"/>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5" w15:restartNumberingAfterBreak="0">
    <w:nsid w:val="2A204530"/>
    <w:multiLevelType w:val="hybridMultilevel"/>
    <w:tmpl w:val="EE62E524"/>
    <w:lvl w:ilvl="0" w:tplc="A33A9304">
      <w:start w:val="1"/>
      <w:numFmt w:val="bullet"/>
      <w:lvlText w:val=""/>
      <w:lvlJc w:val="left"/>
      <w:pPr>
        <w:ind w:left="720" w:hanging="360"/>
      </w:pPr>
      <w:rPr>
        <w:rFonts w:ascii="Symbol" w:hAnsi="Symbol" w:hint="default"/>
      </w:rPr>
    </w:lvl>
    <w:lvl w:ilvl="1" w:tplc="9DB6D640" w:tentative="1">
      <w:start w:val="1"/>
      <w:numFmt w:val="bullet"/>
      <w:lvlText w:val="o"/>
      <w:lvlJc w:val="left"/>
      <w:pPr>
        <w:ind w:left="1440" w:hanging="360"/>
      </w:pPr>
      <w:rPr>
        <w:rFonts w:ascii="Courier New" w:hAnsi="Courier New" w:cs="Courier New" w:hint="default"/>
      </w:rPr>
    </w:lvl>
    <w:lvl w:ilvl="2" w:tplc="E17CE080" w:tentative="1">
      <w:start w:val="1"/>
      <w:numFmt w:val="bullet"/>
      <w:lvlText w:val=""/>
      <w:lvlJc w:val="left"/>
      <w:pPr>
        <w:ind w:left="2160" w:hanging="360"/>
      </w:pPr>
      <w:rPr>
        <w:rFonts w:ascii="Wingdings" w:hAnsi="Wingdings" w:hint="default"/>
      </w:rPr>
    </w:lvl>
    <w:lvl w:ilvl="3" w:tplc="436014D2" w:tentative="1">
      <w:start w:val="1"/>
      <w:numFmt w:val="bullet"/>
      <w:lvlText w:val=""/>
      <w:lvlJc w:val="left"/>
      <w:pPr>
        <w:ind w:left="2880" w:hanging="360"/>
      </w:pPr>
      <w:rPr>
        <w:rFonts w:ascii="Symbol" w:hAnsi="Symbol" w:hint="default"/>
      </w:rPr>
    </w:lvl>
    <w:lvl w:ilvl="4" w:tplc="1D386512" w:tentative="1">
      <w:start w:val="1"/>
      <w:numFmt w:val="bullet"/>
      <w:lvlText w:val="o"/>
      <w:lvlJc w:val="left"/>
      <w:pPr>
        <w:ind w:left="3600" w:hanging="360"/>
      </w:pPr>
      <w:rPr>
        <w:rFonts w:ascii="Courier New" w:hAnsi="Courier New" w:cs="Courier New" w:hint="default"/>
      </w:rPr>
    </w:lvl>
    <w:lvl w:ilvl="5" w:tplc="DB3E84B8" w:tentative="1">
      <w:start w:val="1"/>
      <w:numFmt w:val="bullet"/>
      <w:lvlText w:val=""/>
      <w:lvlJc w:val="left"/>
      <w:pPr>
        <w:ind w:left="4320" w:hanging="360"/>
      </w:pPr>
      <w:rPr>
        <w:rFonts w:ascii="Wingdings" w:hAnsi="Wingdings" w:hint="default"/>
      </w:rPr>
    </w:lvl>
    <w:lvl w:ilvl="6" w:tplc="16C86FD6" w:tentative="1">
      <w:start w:val="1"/>
      <w:numFmt w:val="bullet"/>
      <w:lvlText w:val=""/>
      <w:lvlJc w:val="left"/>
      <w:pPr>
        <w:ind w:left="5040" w:hanging="360"/>
      </w:pPr>
      <w:rPr>
        <w:rFonts w:ascii="Symbol" w:hAnsi="Symbol" w:hint="default"/>
      </w:rPr>
    </w:lvl>
    <w:lvl w:ilvl="7" w:tplc="DEA287FE" w:tentative="1">
      <w:start w:val="1"/>
      <w:numFmt w:val="bullet"/>
      <w:lvlText w:val="o"/>
      <w:lvlJc w:val="left"/>
      <w:pPr>
        <w:ind w:left="5760" w:hanging="360"/>
      </w:pPr>
      <w:rPr>
        <w:rFonts w:ascii="Courier New" w:hAnsi="Courier New" w:cs="Courier New" w:hint="default"/>
      </w:rPr>
    </w:lvl>
    <w:lvl w:ilvl="8" w:tplc="819808CA" w:tentative="1">
      <w:start w:val="1"/>
      <w:numFmt w:val="bullet"/>
      <w:lvlText w:val=""/>
      <w:lvlJc w:val="left"/>
      <w:pPr>
        <w:ind w:left="6480" w:hanging="360"/>
      </w:pPr>
      <w:rPr>
        <w:rFonts w:ascii="Wingdings" w:hAnsi="Wingdings" w:hint="default"/>
      </w:rPr>
    </w:lvl>
  </w:abstractNum>
  <w:abstractNum w:abstractNumId="16" w15:restartNumberingAfterBreak="0">
    <w:nsid w:val="2A744C64"/>
    <w:multiLevelType w:val="hybridMultilevel"/>
    <w:tmpl w:val="B80642A6"/>
    <w:lvl w:ilvl="0" w:tplc="A4EA4E7C">
      <w:start w:val="1"/>
      <w:numFmt w:val="bullet"/>
      <w:lvlText w:val=""/>
      <w:lvlJc w:val="left"/>
      <w:pPr>
        <w:ind w:left="720" w:hanging="360"/>
      </w:pPr>
      <w:rPr>
        <w:rFonts w:ascii="Symbol" w:hAnsi="Symbol" w:hint="default"/>
      </w:rPr>
    </w:lvl>
    <w:lvl w:ilvl="1" w:tplc="7E5ADA04" w:tentative="1">
      <w:start w:val="1"/>
      <w:numFmt w:val="bullet"/>
      <w:lvlText w:val="o"/>
      <w:lvlJc w:val="left"/>
      <w:pPr>
        <w:ind w:left="1440" w:hanging="360"/>
      </w:pPr>
      <w:rPr>
        <w:rFonts w:ascii="Courier New" w:hAnsi="Courier New" w:cs="Courier New" w:hint="default"/>
      </w:rPr>
    </w:lvl>
    <w:lvl w:ilvl="2" w:tplc="5BD220DA" w:tentative="1">
      <w:start w:val="1"/>
      <w:numFmt w:val="bullet"/>
      <w:lvlText w:val=""/>
      <w:lvlJc w:val="left"/>
      <w:pPr>
        <w:ind w:left="2160" w:hanging="360"/>
      </w:pPr>
      <w:rPr>
        <w:rFonts w:ascii="Wingdings" w:hAnsi="Wingdings" w:hint="default"/>
      </w:rPr>
    </w:lvl>
    <w:lvl w:ilvl="3" w:tplc="C2967722" w:tentative="1">
      <w:start w:val="1"/>
      <w:numFmt w:val="bullet"/>
      <w:lvlText w:val=""/>
      <w:lvlJc w:val="left"/>
      <w:pPr>
        <w:ind w:left="2880" w:hanging="360"/>
      </w:pPr>
      <w:rPr>
        <w:rFonts w:ascii="Symbol" w:hAnsi="Symbol" w:hint="default"/>
      </w:rPr>
    </w:lvl>
    <w:lvl w:ilvl="4" w:tplc="CC6E569E" w:tentative="1">
      <w:start w:val="1"/>
      <w:numFmt w:val="bullet"/>
      <w:lvlText w:val="o"/>
      <w:lvlJc w:val="left"/>
      <w:pPr>
        <w:ind w:left="3600" w:hanging="360"/>
      </w:pPr>
      <w:rPr>
        <w:rFonts w:ascii="Courier New" w:hAnsi="Courier New" w:cs="Courier New" w:hint="default"/>
      </w:rPr>
    </w:lvl>
    <w:lvl w:ilvl="5" w:tplc="44A4D5E8" w:tentative="1">
      <w:start w:val="1"/>
      <w:numFmt w:val="bullet"/>
      <w:lvlText w:val=""/>
      <w:lvlJc w:val="left"/>
      <w:pPr>
        <w:ind w:left="4320" w:hanging="360"/>
      </w:pPr>
      <w:rPr>
        <w:rFonts w:ascii="Wingdings" w:hAnsi="Wingdings" w:hint="default"/>
      </w:rPr>
    </w:lvl>
    <w:lvl w:ilvl="6" w:tplc="DFCC4F14" w:tentative="1">
      <w:start w:val="1"/>
      <w:numFmt w:val="bullet"/>
      <w:lvlText w:val=""/>
      <w:lvlJc w:val="left"/>
      <w:pPr>
        <w:ind w:left="5040" w:hanging="360"/>
      </w:pPr>
      <w:rPr>
        <w:rFonts w:ascii="Symbol" w:hAnsi="Symbol" w:hint="default"/>
      </w:rPr>
    </w:lvl>
    <w:lvl w:ilvl="7" w:tplc="3ECEEED6" w:tentative="1">
      <w:start w:val="1"/>
      <w:numFmt w:val="bullet"/>
      <w:lvlText w:val="o"/>
      <w:lvlJc w:val="left"/>
      <w:pPr>
        <w:ind w:left="5760" w:hanging="360"/>
      </w:pPr>
      <w:rPr>
        <w:rFonts w:ascii="Courier New" w:hAnsi="Courier New" w:cs="Courier New" w:hint="default"/>
      </w:rPr>
    </w:lvl>
    <w:lvl w:ilvl="8" w:tplc="22987E44" w:tentative="1">
      <w:start w:val="1"/>
      <w:numFmt w:val="bullet"/>
      <w:lvlText w:val=""/>
      <w:lvlJc w:val="left"/>
      <w:pPr>
        <w:ind w:left="6480" w:hanging="360"/>
      </w:pPr>
      <w:rPr>
        <w:rFonts w:ascii="Wingdings" w:hAnsi="Wingdings" w:hint="default"/>
      </w:rPr>
    </w:lvl>
  </w:abstractNum>
  <w:abstractNum w:abstractNumId="17" w15:restartNumberingAfterBreak="0">
    <w:nsid w:val="2F271625"/>
    <w:multiLevelType w:val="hybridMultilevel"/>
    <w:tmpl w:val="708C2AFC"/>
    <w:lvl w:ilvl="0" w:tplc="B5EA4DF4">
      <w:start w:val="1"/>
      <w:numFmt w:val="bullet"/>
      <w:lvlText w:val="o"/>
      <w:lvlJc w:val="left"/>
      <w:pPr>
        <w:ind w:left="1440" w:hanging="360"/>
      </w:pPr>
      <w:rPr>
        <w:rFonts w:ascii="Courier New" w:hAnsi="Courier New" w:cs="Courier New" w:hint="default"/>
      </w:rPr>
    </w:lvl>
    <w:lvl w:ilvl="1" w:tplc="0FACB5E6">
      <w:start w:val="1"/>
      <w:numFmt w:val="bullet"/>
      <w:lvlText w:val="o"/>
      <w:lvlJc w:val="left"/>
      <w:pPr>
        <w:ind w:left="2160" w:hanging="360"/>
      </w:pPr>
      <w:rPr>
        <w:rFonts w:ascii="Courier New" w:hAnsi="Courier New" w:cs="Courier New" w:hint="default"/>
      </w:rPr>
    </w:lvl>
    <w:lvl w:ilvl="2" w:tplc="E1923966" w:tentative="1">
      <w:start w:val="1"/>
      <w:numFmt w:val="bullet"/>
      <w:lvlText w:val=""/>
      <w:lvlJc w:val="left"/>
      <w:pPr>
        <w:ind w:left="2880" w:hanging="360"/>
      </w:pPr>
      <w:rPr>
        <w:rFonts w:ascii="Wingdings" w:hAnsi="Wingdings" w:hint="default"/>
      </w:rPr>
    </w:lvl>
    <w:lvl w:ilvl="3" w:tplc="5DF4E01A" w:tentative="1">
      <w:start w:val="1"/>
      <w:numFmt w:val="bullet"/>
      <w:lvlText w:val=""/>
      <w:lvlJc w:val="left"/>
      <w:pPr>
        <w:ind w:left="3600" w:hanging="360"/>
      </w:pPr>
      <w:rPr>
        <w:rFonts w:ascii="Symbol" w:hAnsi="Symbol" w:hint="default"/>
      </w:rPr>
    </w:lvl>
    <w:lvl w:ilvl="4" w:tplc="D9EA6AE8" w:tentative="1">
      <w:start w:val="1"/>
      <w:numFmt w:val="bullet"/>
      <w:lvlText w:val="o"/>
      <w:lvlJc w:val="left"/>
      <w:pPr>
        <w:ind w:left="4320" w:hanging="360"/>
      </w:pPr>
      <w:rPr>
        <w:rFonts w:ascii="Courier New" w:hAnsi="Courier New" w:cs="Courier New" w:hint="default"/>
      </w:rPr>
    </w:lvl>
    <w:lvl w:ilvl="5" w:tplc="B9384AA2" w:tentative="1">
      <w:start w:val="1"/>
      <w:numFmt w:val="bullet"/>
      <w:lvlText w:val=""/>
      <w:lvlJc w:val="left"/>
      <w:pPr>
        <w:ind w:left="5040" w:hanging="360"/>
      </w:pPr>
      <w:rPr>
        <w:rFonts w:ascii="Wingdings" w:hAnsi="Wingdings" w:hint="default"/>
      </w:rPr>
    </w:lvl>
    <w:lvl w:ilvl="6" w:tplc="99BADE2E" w:tentative="1">
      <w:start w:val="1"/>
      <w:numFmt w:val="bullet"/>
      <w:lvlText w:val=""/>
      <w:lvlJc w:val="left"/>
      <w:pPr>
        <w:ind w:left="5760" w:hanging="360"/>
      </w:pPr>
      <w:rPr>
        <w:rFonts w:ascii="Symbol" w:hAnsi="Symbol" w:hint="default"/>
      </w:rPr>
    </w:lvl>
    <w:lvl w:ilvl="7" w:tplc="4A3C487A" w:tentative="1">
      <w:start w:val="1"/>
      <w:numFmt w:val="bullet"/>
      <w:lvlText w:val="o"/>
      <w:lvlJc w:val="left"/>
      <w:pPr>
        <w:ind w:left="6480" w:hanging="360"/>
      </w:pPr>
      <w:rPr>
        <w:rFonts w:ascii="Courier New" w:hAnsi="Courier New" w:cs="Courier New" w:hint="default"/>
      </w:rPr>
    </w:lvl>
    <w:lvl w:ilvl="8" w:tplc="F0A8E774" w:tentative="1">
      <w:start w:val="1"/>
      <w:numFmt w:val="bullet"/>
      <w:lvlText w:val=""/>
      <w:lvlJc w:val="left"/>
      <w:pPr>
        <w:ind w:left="7200" w:hanging="360"/>
      </w:pPr>
      <w:rPr>
        <w:rFonts w:ascii="Wingdings" w:hAnsi="Wingdings" w:hint="default"/>
      </w:rPr>
    </w:lvl>
  </w:abstractNum>
  <w:abstractNum w:abstractNumId="18" w15:restartNumberingAfterBreak="0">
    <w:nsid w:val="30CC4B63"/>
    <w:multiLevelType w:val="hybridMultilevel"/>
    <w:tmpl w:val="02466F7A"/>
    <w:lvl w:ilvl="0" w:tplc="A4086098">
      <w:start w:val="7"/>
      <w:numFmt w:val="decimal"/>
      <w:lvlText w:val="%1."/>
      <w:lvlJc w:val="left"/>
      <w:pPr>
        <w:ind w:left="720" w:hanging="360"/>
      </w:pPr>
      <w:rPr>
        <w:rFonts w:hint="default"/>
        <w:u w:val="single"/>
      </w:rPr>
    </w:lvl>
    <w:lvl w:ilvl="1" w:tplc="1D6E7728" w:tentative="1">
      <w:start w:val="1"/>
      <w:numFmt w:val="lowerLetter"/>
      <w:lvlText w:val="%2."/>
      <w:lvlJc w:val="left"/>
      <w:pPr>
        <w:ind w:left="1440" w:hanging="360"/>
      </w:pPr>
    </w:lvl>
    <w:lvl w:ilvl="2" w:tplc="A8A8E5CC" w:tentative="1">
      <w:start w:val="1"/>
      <w:numFmt w:val="lowerRoman"/>
      <w:lvlText w:val="%3."/>
      <w:lvlJc w:val="right"/>
      <w:pPr>
        <w:ind w:left="2160" w:hanging="180"/>
      </w:pPr>
    </w:lvl>
    <w:lvl w:ilvl="3" w:tplc="7128AFE0" w:tentative="1">
      <w:start w:val="1"/>
      <w:numFmt w:val="decimal"/>
      <w:lvlText w:val="%4."/>
      <w:lvlJc w:val="left"/>
      <w:pPr>
        <w:ind w:left="2880" w:hanging="360"/>
      </w:pPr>
    </w:lvl>
    <w:lvl w:ilvl="4" w:tplc="C7F24216" w:tentative="1">
      <w:start w:val="1"/>
      <w:numFmt w:val="lowerLetter"/>
      <w:lvlText w:val="%5."/>
      <w:lvlJc w:val="left"/>
      <w:pPr>
        <w:ind w:left="3600" w:hanging="360"/>
      </w:pPr>
    </w:lvl>
    <w:lvl w:ilvl="5" w:tplc="B7C48816" w:tentative="1">
      <w:start w:val="1"/>
      <w:numFmt w:val="lowerRoman"/>
      <w:lvlText w:val="%6."/>
      <w:lvlJc w:val="right"/>
      <w:pPr>
        <w:ind w:left="4320" w:hanging="180"/>
      </w:pPr>
    </w:lvl>
    <w:lvl w:ilvl="6" w:tplc="41A02806" w:tentative="1">
      <w:start w:val="1"/>
      <w:numFmt w:val="decimal"/>
      <w:lvlText w:val="%7."/>
      <w:lvlJc w:val="left"/>
      <w:pPr>
        <w:ind w:left="5040" w:hanging="360"/>
      </w:pPr>
    </w:lvl>
    <w:lvl w:ilvl="7" w:tplc="D5AA6F8C" w:tentative="1">
      <w:start w:val="1"/>
      <w:numFmt w:val="lowerLetter"/>
      <w:lvlText w:val="%8."/>
      <w:lvlJc w:val="left"/>
      <w:pPr>
        <w:ind w:left="5760" w:hanging="360"/>
      </w:pPr>
    </w:lvl>
    <w:lvl w:ilvl="8" w:tplc="EADC8EC6" w:tentative="1">
      <w:start w:val="1"/>
      <w:numFmt w:val="lowerRoman"/>
      <w:lvlText w:val="%9."/>
      <w:lvlJc w:val="right"/>
      <w:pPr>
        <w:ind w:left="6480" w:hanging="180"/>
      </w:pPr>
    </w:lvl>
  </w:abstractNum>
  <w:abstractNum w:abstractNumId="19" w15:restartNumberingAfterBreak="0">
    <w:nsid w:val="3BAF6F24"/>
    <w:multiLevelType w:val="multilevel"/>
    <w:tmpl w:val="868E832A"/>
    <w:lvl w:ilvl="0">
      <w:start w:val="11"/>
      <w:numFmt w:val="decimal"/>
      <w:lvlText w:val="%1"/>
      <w:lvlJc w:val="left"/>
      <w:pPr>
        <w:tabs>
          <w:tab w:val="num" w:pos="360"/>
        </w:tabs>
        <w:ind w:left="360" w:hanging="360"/>
      </w:pPr>
      <w:rPr>
        <w:rFonts w:hint="default"/>
        <w:b/>
      </w:rPr>
    </w:lvl>
    <w:lvl w:ilvl="1">
      <w:start w:val="8"/>
      <w:numFmt w:val="decimalZero"/>
      <w:lvlText w:val="%1.%2"/>
      <w:lvlJc w:val="left"/>
      <w:pPr>
        <w:tabs>
          <w:tab w:val="num" w:pos="720"/>
        </w:tabs>
        <w:ind w:left="720" w:hanging="72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440"/>
        </w:tabs>
        <w:ind w:left="1440" w:hanging="1440"/>
      </w:pPr>
      <w:rPr>
        <w:rFonts w:hint="default"/>
        <w:b/>
      </w:rPr>
    </w:lvl>
    <w:lvl w:ilvl="6">
      <w:start w:val="1"/>
      <w:numFmt w:val="decimal"/>
      <w:lvlText w:val="%1.%2.%3.%4.%5.%6.%7"/>
      <w:lvlJc w:val="left"/>
      <w:pPr>
        <w:tabs>
          <w:tab w:val="num" w:pos="1800"/>
        </w:tabs>
        <w:ind w:left="1800" w:hanging="1800"/>
      </w:pPr>
      <w:rPr>
        <w:rFonts w:hint="default"/>
        <w:b/>
      </w:rPr>
    </w:lvl>
    <w:lvl w:ilvl="7">
      <w:start w:val="1"/>
      <w:numFmt w:val="decimal"/>
      <w:lvlText w:val="%1.%2.%3.%4.%5.%6.%7.%8"/>
      <w:lvlJc w:val="left"/>
      <w:pPr>
        <w:tabs>
          <w:tab w:val="num" w:pos="1800"/>
        </w:tabs>
        <w:ind w:left="1800" w:hanging="1800"/>
      </w:pPr>
      <w:rPr>
        <w:rFonts w:hint="default"/>
        <w:b/>
      </w:rPr>
    </w:lvl>
    <w:lvl w:ilvl="8">
      <w:start w:val="1"/>
      <w:numFmt w:val="decimal"/>
      <w:lvlText w:val="%1.%2.%3.%4.%5.%6.%7.%8.%9"/>
      <w:lvlJc w:val="left"/>
      <w:pPr>
        <w:tabs>
          <w:tab w:val="num" w:pos="2160"/>
        </w:tabs>
        <w:ind w:left="2160" w:hanging="2160"/>
      </w:pPr>
      <w:rPr>
        <w:rFonts w:hint="default"/>
        <w:b/>
      </w:rPr>
    </w:lvl>
  </w:abstractNum>
  <w:abstractNum w:abstractNumId="20" w15:restartNumberingAfterBreak="0">
    <w:nsid w:val="3CD85E59"/>
    <w:multiLevelType w:val="hybridMultilevel"/>
    <w:tmpl w:val="675E107E"/>
    <w:lvl w:ilvl="0" w:tplc="C680C4B4">
      <w:start w:val="1"/>
      <w:numFmt w:val="decimal"/>
      <w:lvlText w:val="%1."/>
      <w:lvlJc w:val="left"/>
      <w:pPr>
        <w:ind w:left="720" w:hanging="360"/>
      </w:pPr>
    </w:lvl>
    <w:lvl w:ilvl="1" w:tplc="C838809C" w:tentative="1">
      <w:start w:val="1"/>
      <w:numFmt w:val="lowerLetter"/>
      <w:lvlText w:val="%2."/>
      <w:lvlJc w:val="left"/>
      <w:pPr>
        <w:ind w:left="1440" w:hanging="360"/>
      </w:pPr>
    </w:lvl>
    <w:lvl w:ilvl="2" w:tplc="4CFE30E2" w:tentative="1">
      <w:start w:val="1"/>
      <w:numFmt w:val="lowerRoman"/>
      <w:lvlText w:val="%3."/>
      <w:lvlJc w:val="right"/>
      <w:pPr>
        <w:ind w:left="2160" w:hanging="180"/>
      </w:pPr>
    </w:lvl>
    <w:lvl w:ilvl="3" w:tplc="CC406356" w:tentative="1">
      <w:start w:val="1"/>
      <w:numFmt w:val="decimal"/>
      <w:lvlText w:val="%4."/>
      <w:lvlJc w:val="left"/>
      <w:pPr>
        <w:ind w:left="2880" w:hanging="360"/>
      </w:pPr>
    </w:lvl>
    <w:lvl w:ilvl="4" w:tplc="5C48BFC6" w:tentative="1">
      <w:start w:val="1"/>
      <w:numFmt w:val="lowerLetter"/>
      <w:lvlText w:val="%5."/>
      <w:lvlJc w:val="left"/>
      <w:pPr>
        <w:ind w:left="3600" w:hanging="360"/>
      </w:pPr>
    </w:lvl>
    <w:lvl w:ilvl="5" w:tplc="965025BA" w:tentative="1">
      <w:start w:val="1"/>
      <w:numFmt w:val="lowerRoman"/>
      <w:lvlText w:val="%6."/>
      <w:lvlJc w:val="right"/>
      <w:pPr>
        <w:ind w:left="4320" w:hanging="180"/>
      </w:pPr>
    </w:lvl>
    <w:lvl w:ilvl="6" w:tplc="ABE87D1E" w:tentative="1">
      <w:start w:val="1"/>
      <w:numFmt w:val="decimal"/>
      <w:lvlText w:val="%7."/>
      <w:lvlJc w:val="left"/>
      <w:pPr>
        <w:ind w:left="5040" w:hanging="360"/>
      </w:pPr>
    </w:lvl>
    <w:lvl w:ilvl="7" w:tplc="597ED3EC" w:tentative="1">
      <w:start w:val="1"/>
      <w:numFmt w:val="lowerLetter"/>
      <w:lvlText w:val="%8."/>
      <w:lvlJc w:val="left"/>
      <w:pPr>
        <w:ind w:left="5760" w:hanging="360"/>
      </w:pPr>
    </w:lvl>
    <w:lvl w:ilvl="8" w:tplc="8E7C98FC" w:tentative="1">
      <w:start w:val="1"/>
      <w:numFmt w:val="lowerRoman"/>
      <w:lvlText w:val="%9."/>
      <w:lvlJc w:val="right"/>
      <w:pPr>
        <w:ind w:left="6480" w:hanging="180"/>
      </w:pPr>
    </w:lvl>
  </w:abstractNum>
  <w:abstractNum w:abstractNumId="21" w15:restartNumberingAfterBreak="0">
    <w:nsid w:val="437B10A4"/>
    <w:multiLevelType w:val="hybridMultilevel"/>
    <w:tmpl w:val="2D4AD03C"/>
    <w:lvl w:ilvl="0" w:tplc="BE9CF8DC">
      <w:start w:val="1"/>
      <w:numFmt w:val="bullet"/>
      <w:lvlText w:val=""/>
      <w:lvlJc w:val="left"/>
      <w:pPr>
        <w:ind w:left="1146" w:hanging="360"/>
      </w:pPr>
      <w:rPr>
        <w:rFonts w:ascii="Symbol" w:hAnsi="Symbol" w:hint="default"/>
      </w:rPr>
    </w:lvl>
    <w:lvl w:ilvl="1" w:tplc="C78843C2" w:tentative="1">
      <w:start w:val="1"/>
      <w:numFmt w:val="bullet"/>
      <w:lvlText w:val="o"/>
      <w:lvlJc w:val="left"/>
      <w:pPr>
        <w:ind w:left="1866" w:hanging="360"/>
      </w:pPr>
      <w:rPr>
        <w:rFonts w:ascii="Courier New" w:hAnsi="Courier New" w:cs="Courier New" w:hint="default"/>
      </w:rPr>
    </w:lvl>
    <w:lvl w:ilvl="2" w:tplc="CDB05300" w:tentative="1">
      <w:start w:val="1"/>
      <w:numFmt w:val="bullet"/>
      <w:lvlText w:val=""/>
      <w:lvlJc w:val="left"/>
      <w:pPr>
        <w:ind w:left="2586" w:hanging="360"/>
      </w:pPr>
      <w:rPr>
        <w:rFonts w:ascii="Wingdings" w:hAnsi="Wingdings" w:hint="default"/>
      </w:rPr>
    </w:lvl>
    <w:lvl w:ilvl="3" w:tplc="7A9C2384" w:tentative="1">
      <w:start w:val="1"/>
      <w:numFmt w:val="bullet"/>
      <w:lvlText w:val=""/>
      <w:lvlJc w:val="left"/>
      <w:pPr>
        <w:ind w:left="3306" w:hanging="360"/>
      </w:pPr>
      <w:rPr>
        <w:rFonts w:ascii="Symbol" w:hAnsi="Symbol" w:hint="default"/>
      </w:rPr>
    </w:lvl>
    <w:lvl w:ilvl="4" w:tplc="0810CF9C" w:tentative="1">
      <w:start w:val="1"/>
      <w:numFmt w:val="bullet"/>
      <w:lvlText w:val="o"/>
      <w:lvlJc w:val="left"/>
      <w:pPr>
        <w:ind w:left="4026" w:hanging="360"/>
      </w:pPr>
      <w:rPr>
        <w:rFonts w:ascii="Courier New" w:hAnsi="Courier New" w:cs="Courier New" w:hint="default"/>
      </w:rPr>
    </w:lvl>
    <w:lvl w:ilvl="5" w:tplc="09D0E078" w:tentative="1">
      <w:start w:val="1"/>
      <w:numFmt w:val="bullet"/>
      <w:lvlText w:val=""/>
      <w:lvlJc w:val="left"/>
      <w:pPr>
        <w:ind w:left="4746" w:hanging="360"/>
      </w:pPr>
      <w:rPr>
        <w:rFonts w:ascii="Wingdings" w:hAnsi="Wingdings" w:hint="default"/>
      </w:rPr>
    </w:lvl>
    <w:lvl w:ilvl="6" w:tplc="146838C6" w:tentative="1">
      <w:start w:val="1"/>
      <w:numFmt w:val="bullet"/>
      <w:lvlText w:val=""/>
      <w:lvlJc w:val="left"/>
      <w:pPr>
        <w:ind w:left="5466" w:hanging="360"/>
      </w:pPr>
      <w:rPr>
        <w:rFonts w:ascii="Symbol" w:hAnsi="Symbol" w:hint="default"/>
      </w:rPr>
    </w:lvl>
    <w:lvl w:ilvl="7" w:tplc="956488FC" w:tentative="1">
      <w:start w:val="1"/>
      <w:numFmt w:val="bullet"/>
      <w:lvlText w:val="o"/>
      <w:lvlJc w:val="left"/>
      <w:pPr>
        <w:ind w:left="6186" w:hanging="360"/>
      </w:pPr>
      <w:rPr>
        <w:rFonts w:ascii="Courier New" w:hAnsi="Courier New" w:cs="Courier New" w:hint="default"/>
      </w:rPr>
    </w:lvl>
    <w:lvl w:ilvl="8" w:tplc="C1102D68" w:tentative="1">
      <w:start w:val="1"/>
      <w:numFmt w:val="bullet"/>
      <w:lvlText w:val=""/>
      <w:lvlJc w:val="left"/>
      <w:pPr>
        <w:ind w:left="6906" w:hanging="360"/>
      </w:pPr>
      <w:rPr>
        <w:rFonts w:ascii="Wingdings" w:hAnsi="Wingdings" w:hint="default"/>
      </w:rPr>
    </w:lvl>
  </w:abstractNum>
  <w:abstractNum w:abstractNumId="22" w15:restartNumberingAfterBreak="0">
    <w:nsid w:val="4CF80048"/>
    <w:multiLevelType w:val="multilevel"/>
    <w:tmpl w:val="04AC8530"/>
    <w:lvl w:ilvl="0">
      <w:start w:val="26"/>
      <w:numFmt w:val="decimal"/>
      <w:lvlText w:val="%1"/>
      <w:lvlJc w:val="left"/>
      <w:pPr>
        <w:tabs>
          <w:tab w:val="num" w:pos="1275"/>
        </w:tabs>
        <w:ind w:left="1275" w:hanging="1275"/>
      </w:pPr>
      <w:rPr>
        <w:rFonts w:hint="default"/>
      </w:rPr>
    </w:lvl>
    <w:lvl w:ilvl="1">
      <w:start w:val="7"/>
      <w:numFmt w:val="decimalZero"/>
      <w:lvlText w:val="%1.%2"/>
      <w:lvlJc w:val="left"/>
      <w:pPr>
        <w:tabs>
          <w:tab w:val="num" w:pos="1275"/>
        </w:tabs>
        <w:ind w:left="1275" w:hanging="1275"/>
      </w:pPr>
      <w:rPr>
        <w:rFonts w:hint="default"/>
      </w:rPr>
    </w:lvl>
    <w:lvl w:ilvl="2">
      <w:start w:val="1"/>
      <w:numFmt w:val="decimal"/>
      <w:lvlText w:val="%1.%2.%3"/>
      <w:lvlJc w:val="left"/>
      <w:pPr>
        <w:tabs>
          <w:tab w:val="num" w:pos="1275"/>
        </w:tabs>
        <w:ind w:left="1275" w:hanging="1275"/>
      </w:pPr>
      <w:rPr>
        <w:rFonts w:hint="default"/>
      </w:rPr>
    </w:lvl>
    <w:lvl w:ilvl="3">
      <w:start w:val="1"/>
      <w:numFmt w:val="decimal"/>
      <w:lvlText w:val="%1.%2.%3.%4"/>
      <w:lvlJc w:val="left"/>
      <w:pPr>
        <w:tabs>
          <w:tab w:val="num" w:pos="1275"/>
        </w:tabs>
        <w:ind w:left="1275" w:hanging="1275"/>
      </w:pPr>
      <w:rPr>
        <w:rFonts w:hint="default"/>
      </w:rPr>
    </w:lvl>
    <w:lvl w:ilvl="4">
      <w:start w:val="1"/>
      <w:numFmt w:val="decimal"/>
      <w:lvlText w:val="%1.%2.%3.%4.%5"/>
      <w:lvlJc w:val="left"/>
      <w:pPr>
        <w:tabs>
          <w:tab w:val="num" w:pos="1275"/>
        </w:tabs>
        <w:ind w:left="1275" w:hanging="1275"/>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23" w15:restartNumberingAfterBreak="0">
    <w:nsid w:val="4E846E65"/>
    <w:multiLevelType w:val="hybridMultilevel"/>
    <w:tmpl w:val="075483AE"/>
    <w:lvl w:ilvl="0" w:tplc="279015AE">
      <w:numFmt w:val="bullet"/>
      <w:lvlText w:val="-"/>
      <w:lvlJc w:val="left"/>
      <w:pPr>
        <w:ind w:left="720" w:hanging="360"/>
      </w:pPr>
      <w:rPr>
        <w:rFonts w:ascii="Tahoma" w:eastAsiaTheme="minorHAnsi" w:hAnsi="Tahoma" w:cs="Tahoma" w:hint="default"/>
      </w:rPr>
    </w:lvl>
    <w:lvl w:ilvl="1" w:tplc="3BA6D5C2" w:tentative="1">
      <w:start w:val="1"/>
      <w:numFmt w:val="bullet"/>
      <w:lvlText w:val="o"/>
      <w:lvlJc w:val="left"/>
      <w:pPr>
        <w:ind w:left="1440" w:hanging="360"/>
      </w:pPr>
      <w:rPr>
        <w:rFonts w:ascii="Courier New" w:hAnsi="Courier New" w:cs="Courier New" w:hint="default"/>
      </w:rPr>
    </w:lvl>
    <w:lvl w:ilvl="2" w:tplc="0704A91C" w:tentative="1">
      <w:start w:val="1"/>
      <w:numFmt w:val="bullet"/>
      <w:lvlText w:val=""/>
      <w:lvlJc w:val="left"/>
      <w:pPr>
        <w:ind w:left="2160" w:hanging="360"/>
      </w:pPr>
      <w:rPr>
        <w:rFonts w:ascii="Wingdings" w:hAnsi="Wingdings" w:hint="default"/>
      </w:rPr>
    </w:lvl>
    <w:lvl w:ilvl="3" w:tplc="3BE62F2C" w:tentative="1">
      <w:start w:val="1"/>
      <w:numFmt w:val="bullet"/>
      <w:lvlText w:val=""/>
      <w:lvlJc w:val="left"/>
      <w:pPr>
        <w:ind w:left="2880" w:hanging="360"/>
      </w:pPr>
      <w:rPr>
        <w:rFonts w:ascii="Symbol" w:hAnsi="Symbol" w:hint="default"/>
      </w:rPr>
    </w:lvl>
    <w:lvl w:ilvl="4" w:tplc="18E8D89A" w:tentative="1">
      <w:start w:val="1"/>
      <w:numFmt w:val="bullet"/>
      <w:lvlText w:val="o"/>
      <w:lvlJc w:val="left"/>
      <w:pPr>
        <w:ind w:left="3600" w:hanging="360"/>
      </w:pPr>
      <w:rPr>
        <w:rFonts w:ascii="Courier New" w:hAnsi="Courier New" w:cs="Courier New" w:hint="default"/>
      </w:rPr>
    </w:lvl>
    <w:lvl w:ilvl="5" w:tplc="067079E8" w:tentative="1">
      <w:start w:val="1"/>
      <w:numFmt w:val="bullet"/>
      <w:lvlText w:val=""/>
      <w:lvlJc w:val="left"/>
      <w:pPr>
        <w:ind w:left="4320" w:hanging="360"/>
      </w:pPr>
      <w:rPr>
        <w:rFonts w:ascii="Wingdings" w:hAnsi="Wingdings" w:hint="default"/>
      </w:rPr>
    </w:lvl>
    <w:lvl w:ilvl="6" w:tplc="2088476C" w:tentative="1">
      <w:start w:val="1"/>
      <w:numFmt w:val="bullet"/>
      <w:lvlText w:val=""/>
      <w:lvlJc w:val="left"/>
      <w:pPr>
        <w:ind w:left="5040" w:hanging="360"/>
      </w:pPr>
      <w:rPr>
        <w:rFonts w:ascii="Symbol" w:hAnsi="Symbol" w:hint="default"/>
      </w:rPr>
    </w:lvl>
    <w:lvl w:ilvl="7" w:tplc="68946E9E" w:tentative="1">
      <w:start w:val="1"/>
      <w:numFmt w:val="bullet"/>
      <w:lvlText w:val="o"/>
      <w:lvlJc w:val="left"/>
      <w:pPr>
        <w:ind w:left="5760" w:hanging="360"/>
      </w:pPr>
      <w:rPr>
        <w:rFonts w:ascii="Courier New" w:hAnsi="Courier New" w:cs="Courier New" w:hint="default"/>
      </w:rPr>
    </w:lvl>
    <w:lvl w:ilvl="8" w:tplc="335491FE" w:tentative="1">
      <w:start w:val="1"/>
      <w:numFmt w:val="bullet"/>
      <w:lvlText w:val=""/>
      <w:lvlJc w:val="left"/>
      <w:pPr>
        <w:ind w:left="6480" w:hanging="360"/>
      </w:pPr>
      <w:rPr>
        <w:rFonts w:ascii="Wingdings" w:hAnsi="Wingdings" w:hint="default"/>
      </w:rPr>
    </w:lvl>
  </w:abstractNum>
  <w:abstractNum w:abstractNumId="24" w15:restartNumberingAfterBreak="0">
    <w:nsid w:val="5508563D"/>
    <w:multiLevelType w:val="hybridMultilevel"/>
    <w:tmpl w:val="D836264A"/>
    <w:lvl w:ilvl="0" w:tplc="F6BC2F16">
      <w:start w:val="1"/>
      <w:numFmt w:val="lowerRoman"/>
      <w:lvlText w:val="(%1)"/>
      <w:lvlJc w:val="left"/>
      <w:pPr>
        <w:tabs>
          <w:tab w:val="num" w:pos="1854"/>
        </w:tabs>
        <w:ind w:left="1854" w:hanging="720"/>
      </w:pPr>
      <w:rPr>
        <w:rFonts w:hint="default"/>
      </w:rPr>
    </w:lvl>
    <w:lvl w:ilvl="1" w:tplc="A84E5A30" w:tentative="1">
      <w:start w:val="1"/>
      <w:numFmt w:val="lowerLetter"/>
      <w:lvlText w:val="%2."/>
      <w:lvlJc w:val="left"/>
      <w:pPr>
        <w:tabs>
          <w:tab w:val="num" w:pos="2214"/>
        </w:tabs>
        <w:ind w:left="2214" w:hanging="360"/>
      </w:pPr>
    </w:lvl>
    <w:lvl w:ilvl="2" w:tplc="63AE719C" w:tentative="1">
      <w:start w:val="1"/>
      <w:numFmt w:val="lowerRoman"/>
      <w:lvlText w:val="%3."/>
      <w:lvlJc w:val="right"/>
      <w:pPr>
        <w:tabs>
          <w:tab w:val="num" w:pos="2934"/>
        </w:tabs>
        <w:ind w:left="2934" w:hanging="180"/>
      </w:pPr>
    </w:lvl>
    <w:lvl w:ilvl="3" w:tplc="CE9A6C4C" w:tentative="1">
      <w:start w:val="1"/>
      <w:numFmt w:val="decimal"/>
      <w:lvlText w:val="%4."/>
      <w:lvlJc w:val="left"/>
      <w:pPr>
        <w:tabs>
          <w:tab w:val="num" w:pos="3654"/>
        </w:tabs>
        <w:ind w:left="3654" w:hanging="360"/>
      </w:pPr>
    </w:lvl>
    <w:lvl w:ilvl="4" w:tplc="FB64BBA2" w:tentative="1">
      <w:start w:val="1"/>
      <w:numFmt w:val="lowerLetter"/>
      <w:lvlText w:val="%5."/>
      <w:lvlJc w:val="left"/>
      <w:pPr>
        <w:tabs>
          <w:tab w:val="num" w:pos="4374"/>
        </w:tabs>
        <w:ind w:left="4374" w:hanging="360"/>
      </w:pPr>
    </w:lvl>
    <w:lvl w:ilvl="5" w:tplc="D424296E" w:tentative="1">
      <w:start w:val="1"/>
      <w:numFmt w:val="lowerRoman"/>
      <w:lvlText w:val="%6."/>
      <w:lvlJc w:val="right"/>
      <w:pPr>
        <w:tabs>
          <w:tab w:val="num" w:pos="5094"/>
        </w:tabs>
        <w:ind w:left="5094" w:hanging="180"/>
      </w:pPr>
    </w:lvl>
    <w:lvl w:ilvl="6" w:tplc="C756AC5C" w:tentative="1">
      <w:start w:val="1"/>
      <w:numFmt w:val="decimal"/>
      <w:lvlText w:val="%7."/>
      <w:lvlJc w:val="left"/>
      <w:pPr>
        <w:tabs>
          <w:tab w:val="num" w:pos="5814"/>
        </w:tabs>
        <w:ind w:left="5814" w:hanging="360"/>
      </w:pPr>
    </w:lvl>
    <w:lvl w:ilvl="7" w:tplc="BA40C70E" w:tentative="1">
      <w:start w:val="1"/>
      <w:numFmt w:val="lowerLetter"/>
      <w:lvlText w:val="%8."/>
      <w:lvlJc w:val="left"/>
      <w:pPr>
        <w:tabs>
          <w:tab w:val="num" w:pos="6534"/>
        </w:tabs>
        <w:ind w:left="6534" w:hanging="360"/>
      </w:pPr>
    </w:lvl>
    <w:lvl w:ilvl="8" w:tplc="217ABB4A" w:tentative="1">
      <w:start w:val="1"/>
      <w:numFmt w:val="lowerRoman"/>
      <w:lvlText w:val="%9."/>
      <w:lvlJc w:val="right"/>
      <w:pPr>
        <w:tabs>
          <w:tab w:val="num" w:pos="7254"/>
        </w:tabs>
        <w:ind w:left="7254" w:hanging="180"/>
      </w:pPr>
    </w:lvl>
  </w:abstractNum>
  <w:abstractNum w:abstractNumId="25" w15:restartNumberingAfterBreak="0">
    <w:nsid w:val="5E105FE9"/>
    <w:multiLevelType w:val="hybridMultilevel"/>
    <w:tmpl w:val="7CD68E7E"/>
    <w:lvl w:ilvl="0" w:tplc="E0EA2E70">
      <w:start w:val="1"/>
      <w:numFmt w:val="bullet"/>
      <w:lvlText w:val=""/>
      <w:lvlJc w:val="left"/>
      <w:pPr>
        <w:ind w:left="720" w:hanging="360"/>
      </w:pPr>
      <w:rPr>
        <w:rFonts w:ascii="Symbol" w:hAnsi="Symbol" w:hint="default"/>
      </w:rPr>
    </w:lvl>
    <w:lvl w:ilvl="1" w:tplc="F2461D38" w:tentative="1">
      <w:start w:val="1"/>
      <w:numFmt w:val="bullet"/>
      <w:lvlText w:val="o"/>
      <w:lvlJc w:val="left"/>
      <w:pPr>
        <w:ind w:left="1440" w:hanging="360"/>
      </w:pPr>
      <w:rPr>
        <w:rFonts w:ascii="Courier New" w:hAnsi="Courier New" w:cs="Courier New" w:hint="default"/>
      </w:rPr>
    </w:lvl>
    <w:lvl w:ilvl="2" w:tplc="2F842806" w:tentative="1">
      <w:start w:val="1"/>
      <w:numFmt w:val="bullet"/>
      <w:lvlText w:val=""/>
      <w:lvlJc w:val="left"/>
      <w:pPr>
        <w:ind w:left="2160" w:hanging="360"/>
      </w:pPr>
      <w:rPr>
        <w:rFonts w:ascii="Wingdings" w:hAnsi="Wingdings" w:hint="default"/>
      </w:rPr>
    </w:lvl>
    <w:lvl w:ilvl="3" w:tplc="EBE0A8F8" w:tentative="1">
      <w:start w:val="1"/>
      <w:numFmt w:val="bullet"/>
      <w:lvlText w:val=""/>
      <w:lvlJc w:val="left"/>
      <w:pPr>
        <w:ind w:left="2880" w:hanging="360"/>
      </w:pPr>
      <w:rPr>
        <w:rFonts w:ascii="Symbol" w:hAnsi="Symbol" w:hint="default"/>
      </w:rPr>
    </w:lvl>
    <w:lvl w:ilvl="4" w:tplc="ADB6D1D2" w:tentative="1">
      <w:start w:val="1"/>
      <w:numFmt w:val="bullet"/>
      <w:lvlText w:val="o"/>
      <w:lvlJc w:val="left"/>
      <w:pPr>
        <w:ind w:left="3600" w:hanging="360"/>
      </w:pPr>
      <w:rPr>
        <w:rFonts w:ascii="Courier New" w:hAnsi="Courier New" w:cs="Courier New" w:hint="default"/>
      </w:rPr>
    </w:lvl>
    <w:lvl w:ilvl="5" w:tplc="E0B2CB46" w:tentative="1">
      <w:start w:val="1"/>
      <w:numFmt w:val="bullet"/>
      <w:lvlText w:val=""/>
      <w:lvlJc w:val="left"/>
      <w:pPr>
        <w:ind w:left="4320" w:hanging="360"/>
      </w:pPr>
      <w:rPr>
        <w:rFonts w:ascii="Wingdings" w:hAnsi="Wingdings" w:hint="default"/>
      </w:rPr>
    </w:lvl>
    <w:lvl w:ilvl="6" w:tplc="BE4A9D32" w:tentative="1">
      <w:start w:val="1"/>
      <w:numFmt w:val="bullet"/>
      <w:lvlText w:val=""/>
      <w:lvlJc w:val="left"/>
      <w:pPr>
        <w:ind w:left="5040" w:hanging="360"/>
      </w:pPr>
      <w:rPr>
        <w:rFonts w:ascii="Symbol" w:hAnsi="Symbol" w:hint="default"/>
      </w:rPr>
    </w:lvl>
    <w:lvl w:ilvl="7" w:tplc="2DCA1F70" w:tentative="1">
      <w:start w:val="1"/>
      <w:numFmt w:val="bullet"/>
      <w:lvlText w:val="o"/>
      <w:lvlJc w:val="left"/>
      <w:pPr>
        <w:ind w:left="5760" w:hanging="360"/>
      </w:pPr>
      <w:rPr>
        <w:rFonts w:ascii="Courier New" w:hAnsi="Courier New" w:cs="Courier New" w:hint="default"/>
      </w:rPr>
    </w:lvl>
    <w:lvl w:ilvl="8" w:tplc="74E4DC52" w:tentative="1">
      <w:start w:val="1"/>
      <w:numFmt w:val="bullet"/>
      <w:lvlText w:val=""/>
      <w:lvlJc w:val="left"/>
      <w:pPr>
        <w:ind w:left="6480" w:hanging="360"/>
      </w:pPr>
      <w:rPr>
        <w:rFonts w:ascii="Wingdings" w:hAnsi="Wingdings" w:hint="default"/>
      </w:rPr>
    </w:lvl>
  </w:abstractNum>
  <w:abstractNum w:abstractNumId="26" w15:restartNumberingAfterBreak="0">
    <w:nsid w:val="5FB6135E"/>
    <w:multiLevelType w:val="multilevel"/>
    <w:tmpl w:val="3FAE57DC"/>
    <w:lvl w:ilvl="0">
      <w:start w:val="3"/>
      <w:numFmt w:val="decimal"/>
      <w:lvlText w:val="%1"/>
      <w:lvlJc w:val="left"/>
      <w:pPr>
        <w:ind w:left="360" w:hanging="360"/>
      </w:pPr>
      <w:rPr>
        <w:rFonts w:hint="default"/>
      </w:rPr>
    </w:lvl>
    <w:lvl w:ilvl="1">
      <w:start w:val="1"/>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7" w15:restartNumberingAfterBreak="0">
    <w:nsid w:val="61A3016A"/>
    <w:multiLevelType w:val="hybridMultilevel"/>
    <w:tmpl w:val="7BF29AA6"/>
    <w:lvl w:ilvl="0" w:tplc="7338A346">
      <w:start w:val="4"/>
      <w:numFmt w:val="lowerRoman"/>
      <w:lvlText w:val="(%1)"/>
      <w:lvlJc w:val="left"/>
      <w:pPr>
        <w:ind w:left="1440" w:hanging="720"/>
      </w:pPr>
      <w:rPr>
        <w:rFonts w:hint="default"/>
        <w:strike w:val="0"/>
      </w:rPr>
    </w:lvl>
    <w:lvl w:ilvl="1" w:tplc="DFAA2B4A">
      <w:start w:val="1"/>
      <w:numFmt w:val="lowerLetter"/>
      <w:lvlText w:val="%2."/>
      <w:lvlJc w:val="left"/>
      <w:pPr>
        <w:ind w:left="1800" w:hanging="360"/>
      </w:pPr>
      <w:rPr>
        <w:rFonts w:ascii="Tahoma" w:eastAsia="Calibri" w:hAnsi="Tahoma" w:cs="Times New Roman"/>
      </w:rPr>
    </w:lvl>
    <w:lvl w:ilvl="2" w:tplc="1009001B">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28" w15:restartNumberingAfterBreak="0">
    <w:nsid w:val="65EC55D1"/>
    <w:multiLevelType w:val="hybridMultilevel"/>
    <w:tmpl w:val="049C4192"/>
    <w:lvl w:ilvl="0" w:tplc="28B29CBC">
      <w:start w:val="1"/>
      <w:numFmt w:val="bullet"/>
      <w:lvlText w:val="o"/>
      <w:lvlJc w:val="left"/>
      <w:pPr>
        <w:ind w:left="720" w:hanging="360"/>
      </w:pPr>
      <w:rPr>
        <w:rFonts w:ascii="Courier New" w:hAnsi="Courier New" w:cs="Courier New" w:hint="default"/>
      </w:rPr>
    </w:lvl>
    <w:lvl w:ilvl="1" w:tplc="43F22C7A" w:tentative="1">
      <w:start w:val="1"/>
      <w:numFmt w:val="bullet"/>
      <w:lvlText w:val="o"/>
      <w:lvlJc w:val="left"/>
      <w:pPr>
        <w:ind w:left="1440" w:hanging="360"/>
      </w:pPr>
      <w:rPr>
        <w:rFonts w:ascii="Courier New" w:hAnsi="Courier New" w:cs="Courier New" w:hint="default"/>
      </w:rPr>
    </w:lvl>
    <w:lvl w:ilvl="2" w:tplc="9D9633EC" w:tentative="1">
      <w:start w:val="1"/>
      <w:numFmt w:val="bullet"/>
      <w:lvlText w:val=""/>
      <w:lvlJc w:val="left"/>
      <w:pPr>
        <w:ind w:left="2160" w:hanging="360"/>
      </w:pPr>
      <w:rPr>
        <w:rFonts w:ascii="Wingdings" w:hAnsi="Wingdings" w:hint="default"/>
      </w:rPr>
    </w:lvl>
    <w:lvl w:ilvl="3" w:tplc="56C2A3BE" w:tentative="1">
      <w:start w:val="1"/>
      <w:numFmt w:val="bullet"/>
      <w:lvlText w:val=""/>
      <w:lvlJc w:val="left"/>
      <w:pPr>
        <w:ind w:left="2880" w:hanging="360"/>
      </w:pPr>
      <w:rPr>
        <w:rFonts w:ascii="Symbol" w:hAnsi="Symbol" w:hint="default"/>
      </w:rPr>
    </w:lvl>
    <w:lvl w:ilvl="4" w:tplc="2ED4CAF4" w:tentative="1">
      <w:start w:val="1"/>
      <w:numFmt w:val="bullet"/>
      <w:lvlText w:val="o"/>
      <w:lvlJc w:val="left"/>
      <w:pPr>
        <w:ind w:left="3600" w:hanging="360"/>
      </w:pPr>
      <w:rPr>
        <w:rFonts w:ascii="Courier New" w:hAnsi="Courier New" w:cs="Courier New" w:hint="default"/>
      </w:rPr>
    </w:lvl>
    <w:lvl w:ilvl="5" w:tplc="78D88832" w:tentative="1">
      <w:start w:val="1"/>
      <w:numFmt w:val="bullet"/>
      <w:lvlText w:val=""/>
      <w:lvlJc w:val="left"/>
      <w:pPr>
        <w:ind w:left="4320" w:hanging="360"/>
      </w:pPr>
      <w:rPr>
        <w:rFonts w:ascii="Wingdings" w:hAnsi="Wingdings" w:hint="default"/>
      </w:rPr>
    </w:lvl>
    <w:lvl w:ilvl="6" w:tplc="59627560" w:tentative="1">
      <w:start w:val="1"/>
      <w:numFmt w:val="bullet"/>
      <w:lvlText w:val=""/>
      <w:lvlJc w:val="left"/>
      <w:pPr>
        <w:ind w:left="5040" w:hanging="360"/>
      </w:pPr>
      <w:rPr>
        <w:rFonts w:ascii="Symbol" w:hAnsi="Symbol" w:hint="default"/>
      </w:rPr>
    </w:lvl>
    <w:lvl w:ilvl="7" w:tplc="89B8BDD6" w:tentative="1">
      <w:start w:val="1"/>
      <w:numFmt w:val="bullet"/>
      <w:lvlText w:val="o"/>
      <w:lvlJc w:val="left"/>
      <w:pPr>
        <w:ind w:left="5760" w:hanging="360"/>
      </w:pPr>
      <w:rPr>
        <w:rFonts w:ascii="Courier New" w:hAnsi="Courier New" w:cs="Courier New" w:hint="default"/>
      </w:rPr>
    </w:lvl>
    <w:lvl w:ilvl="8" w:tplc="3D847696" w:tentative="1">
      <w:start w:val="1"/>
      <w:numFmt w:val="bullet"/>
      <w:lvlText w:val=""/>
      <w:lvlJc w:val="left"/>
      <w:pPr>
        <w:ind w:left="6480" w:hanging="360"/>
      </w:pPr>
      <w:rPr>
        <w:rFonts w:ascii="Wingdings" w:hAnsi="Wingdings" w:hint="default"/>
      </w:rPr>
    </w:lvl>
  </w:abstractNum>
  <w:abstractNum w:abstractNumId="29" w15:restartNumberingAfterBreak="0">
    <w:nsid w:val="6A6211D7"/>
    <w:multiLevelType w:val="hybridMultilevel"/>
    <w:tmpl w:val="13D422EC"/>
    <w:lvl w:ilvl="0" w:tplc="006A4C1A">
      <w:start w:val="1"/>
      <w:numFmt w:val="bullet"/>
      <w:lvlText w:val=""/>
      <w:lvlJc w:val="left"/>
      <w:pPr>
        <w:ind w:left="1440" w:hanging="360"/>
      </w:pPr>
      <w:rPr>
        <w:rFonts w:ascii="Symbol" w:hAnsi="Symbol" w:hint="default"/>
      </w:rPr>
    </w:lvl>
    <w:lvl w:ilvl="1" w:tplc="19D07FA6" w:tentative="1">
      <w:start w:val="1"/>
      <w:numFmt w:val="bullet"/>
      <w:lvlText w:val="o"/>
      <w:lvlJc w:val="left"/>
      <w:pPr>
        <w:ind w:left="2160" w:hanging="360"/>
      </w:pPr>
      <w:rPr>
        <w:rFonts w:ascii="Courier New" w:hAnsi="Courier New" w:cs="Courier New" w:hint="default"/>
      </w:rPr>
    </w:lvl>
    <w:lvl w:ilvl="2" w:tplc="9B0C9FD6" w:tentative="1">
      <w:start w:val="1"/>
      <w:numFmt w:val="bullet"/>
      <w:lvlText w:val=""/>
      <w:lvlJc w:val="left"/>
      <w:pPr>
        <w:ind w:left="2880" w:hanging="360"/>
      </w:pPr>
      <w:rPr>
        <w:rFonts w:ascii="Wingdings" w:hAnsi="Wingdings" w:hint="default"/>
      </w:rPr>
    </w:lvl>
    <w:lvl w:ilvl="3" w:tplc="7CC89046" w:tentative="1">
      <w:start w:val="1"/>
      <w:numFmt w:val="bullet"/>
      <w:lvlText w:val=""/>
      <w:lvlJc w:val="left"/>
      <w:pPr>
        <w:ind w:left="3600" w:hanging="360"/>
      </w:pPr>
      <w:rPr>
        <w:rFonts w:ascii="Symbol" w:hAnsi="Symbol" w:hint="default"/>
      </w:rPr>
    </w:lvl>
    <w:lvl w:ilvl="4" w:tplc="35462E00" w:tentative="1">
      <w:start w:val="1"/>
      <w:numFmt w:val="bullet"/>
      <w:lvlText w:val="o"/>
      <w:lvlJc w:val="left"/>
      <w:pPr>
        <w:ind w:left="4320" w:hanging="360"/>
      </w:pPr>
      <w:rPr>
        <w:rFonts w:ascii="Courier New" w:hAnsi="Courier New" w:cs="Courier New" w:hint="default"/>
      </w:rPr>
    </w:lvl>
    <w:lvl w:ilvl="5" w:tplc="14FA3F4E" w:tentative="1">
      <w:start w:val="1"/>
      <w:numFmt w:val="bullet"/>
      <w:lvlText w:val=""/>
      <w:lvlJc w:val="left"/>
      <w:pPr>
        <w:ind w:left="5040" w:hanging="360"/>
      </w:pPr>
      <w:rPr>
        <w:rFonts w:ascii="Wingdings" w:hAnsi="Wingdings" w:hint="default"/>
      </w:rPr>
    </w:lvl>
    <w:lvl w:ilvl="6" w:tplc="081ED9BC" w:tentative="1">
      <w:start w:val="1"/>
      <w:numFmt w:val="bullet"/>
      <w:lvlText w:val=""/>
      <w:lvlJc w:val="left"/>
      <w:pPr>
        <w:ind w:left="5760" w:hanging="360"/>
      </w:pPr>
      <w:rPr>
        <w:rFonts w:ascii="Symbol" w:hAnsi="Symbol" w:hint="default"/>
      </w:rPr>
    </w:lvl>
    <w:lvl w:ilvl="7" w:tplc="BAAA9048" w:tentative="1">
      <w:start w:val="1"/>
      <w:numFmt w:val="bullet"/>
      <w:lvlText w:val="o"/>
      <w:lvlJc w:val="left"/>
      <w:pPr>
        <w:ind w:left="6480" w:hanging="360"/>
      </w:pPr>
      <w:rPr>
        <w:rFonts w:ascii="Courier New" w:hAnsi="Courier New" w:cs="Courier New" w:hint="default"/>
      </w:rPr>
    </w:lvl>
    <w:lvl w:ilvl="8" w:tplc="C7301DAA" w:tentative="1">
      <w:start w:val="1"/>
      <w:numFmt w:val="bullet"/>
      <w:lvlText w:val=""/>
      <w:lvlJc w:val="left"/>
      <w:pPr>
        <w:ind w:left="7200" w:hanging="360"/>
      </w:pPr>
      <w:rPr>
        <w:rFonts w:ascii="Wingdings" w:hAnsi="Wingdings" w:hint="default"/>
      </w:rPr>
    </w:lvl>
  </w:abstractNum>
  <w:abstractNum w:abstractNumId="30" w15:restartNumberingAfterBreak="0">
    <w:nsid w:val="6C8E5E93"/>
    <w:multiLevelType w:val="hybridMultilevel"/>
    <w:tmpl w:val="04FCA9E2"/>
    <w:lvl w:ilvl="0" w:tplc="F0323926">
      <w:start w:val="1"/>
      <w:numFmt w:val="bullet"/>
      <w:lvlText w:val=""/>
      <w:lvlJc w:val="left"/>
      <w:pPr>
        <w:ind w:left="1440" w:hanging="360"/>
      </w:pPr>
      <w:rPr>
        <w:rFonts w:ascii="Symbol" w:hAnsi="Symbol" w:hint="default"/>
      </w:rPr>
    </w:lvl>
    <w:lvl w:ilvl="1" w:tplc="D7D230DA" w:tentative="1">
      <w:start w:val="1"/>
      <w:numFmt w:val="bullet"/>
      <w:lvlText w:val="o"/>
      <w:lvlJc w:val="left"/>
      <w:pPr>
        <w:ind w:left="2160" w:hanging="360"/>
      </w:pPr>
      <w:rPr>
        <w:rFonts w:ascii="Courier New" w:hAnsi="Courier New" w:cs="Courier New" w:hint="default"/>
      </w:rPr>
    </w:lvl>
    <w:lvl w:ilvl="2" w:tplc="A23452DA" w:tentative="1">
      <w:start w:val="1"/>
      <w:numFmt w:val="bullet"/>
      <w:lvlText w:val=""/>
      <w:lvlJc w:val="left"/>
      <w:pPr>
        <w:ind w:left="2880" w:hanging="360"/>
      </w:pPr>
      <w:rPr>
        <w:rFonts w:ascii="Wingdings" w:hAnsi="Wingdings" w:hint="default"/>
      </w:rPr>
    </w:lvl>
    <w:lvl w:ilvl="3" w:tplc="D2580778" w:tentative="1">
      <w:start w:val="1"/>
      <w:numFmt w:val="bullet"/>
      <w:lvlText w:val=""/>
      <w:lvlJc w:val="left"/>
      <w:pPr>
        <w:ind w:left="3600" w:hanging="360"/>
      </w:pPr>
      <w:rPr>
        <w:rFonts w:ascii="Symbol" w:hAnsi="Symbol" w:hint="default"/>
      </w:rPr>
    </w:lvl>
    <w:lvl w:ilvl="4" w:tplc="FF98285C" w:tentative="1">
      <w:start w:val="1"/>
      <w:numFmt w:val="bullet"/>
      <w:lvlText w:val="o"/>
      <w:lvlJc w:val="left"/>
      <w:pPr>
        <w:ind w:left="4320" w:hanging="360"/>
      </w:pPr>
      <w:rPr>
        <w:rFonts w:ascii="Courier New" w:hAnsi="Courier New" w:cs="Courier New" w:hint="default"/>
      </w:rPr>
    </w:lvl>
    <w:lvl w:ilvl="5" w:tplc="A2BA58C4" w:tentative="1">
      <w:start w:val="1"/>
      <w:numFmt w:val="bullet"/>
      <w:lvlText w:val=""/>
      <w:lvlJc w:val="left"/>
      <w:pPr>
        <w:ind w:left="5040" w:hanging="360"/>
      </w:pPr>
      <w:rPr>
        <w:rFonts w:ascii="Wingdings" w:hAnsi="Wingdings" w:hint="default"/>
      </w:rPr>
    </w:lvl>
    <w:lvl w:ilvl="6" w:tplc="F38E5282" w:tentative="1">
      <w:start w:val="1"/>
      <w:numFmt w:val="bullet"/>
      <w:lvlText w:val=""/>
      <w:lvlJc w:val="left"/>
      <w:pPr>
        <w:ind w:left="5760" w:hanging="360"/>
      </w:pPr>
      <w:rPr>
        <w:rFonts w:ascii="Symbol" w:hAnsi="Symbol" w:hint="default"/>
      </w:rPr>
    </w:lvl>
    <w:lvl w:ilvl="7" w:tplc="95DA6D8E" w:tentative="1">
      <w:start w:val="1"/>
      <w:numFmt w:val="bullet"/>
      <w:lvlText w:val="o"/>
      <w:lvlJc w:val="left"/>
      <w:pPr>
        <w:ind w:left="6480" w:hanging="360"/>
      </w:pPr>
      <w:rPr>
        <w:rFonts w:ascii="Courier New" w:hAnsi="Courier New" w:cs="Courier New" w:hint="default"/>
      </w:rPr>
    </w:lvl>
    <w:lvl w:ilvl="8" w:tplc="5F40969A" w:tentative="1">
      <w:start w:val="1"/>
      <w:numFmt w:val="bullet"/>
      <w:lvlText w:val=""/>
      <w:lvlJc w:val="left"/>
      <w:pPr>
        <w:ind w:left="7200" w:hanging="360"/>
      </w:pPr>
      <w:rPr>
        <w:rFonts w:ascii="Wingdings" w:hAnsi="Wingdings" w:hint="default"/>
      </w:rPr>
    </w:lvl>
  </w:abstractNum>
  <w:abstractNum w:abstractNumId="31" w15:restartNumberingAfterBreak="0">
    <w:nsid w:val="701A68DB"/>
    <w:multiLevelType w:val="hybridMultilevel"/>
    <w:tmpl w:val="D9B2FE86"/>
    <w:lvl w:ilvl="0" w:tplc="A0961A6E">
      <w:start w:val="1"/>
      <w:numFmt w:val="bullet"/>
      <w:lvlText w:val=""/>
      <w:lvlJc w:val="left"/>
      <w:pPr>
        <w:ind w:left="720" w:hanging="360"/>
      </w:pPr>
      <w:rPr>
        <w:rFonts w:ascii="Symbol" w:hAnsi="Symbol" w:hint="default"/>
      </w:rPr>
    </w:lvl>
    <w:lvl w:ilvl="1" w:tplc="59F80354" w:tentative="1">
      <w:start w:val="1"/>
      <w:numFmt w:val="bullet"/>
      <w:lvlText w:val="o"/>
      <w:lvlJc w:val="left"/>
      <w:pPr>
        <w:ind w:left="1440" w:hanging="360"/>
      </w:pPr>
      <w:rPr>
        <w:rFonts w:ascii="Courier New" w:hAnsi="Courier New" w:cs="Courier New" w:hint="default"/>
      </w:rPr>
    </w:lvl>
    <w:lvl w:ilvl="2" w:tplc="EC3EAEE6" w:tentative="1">
      <w:start w:val="1"/>
      <w:numFmt w:val="bullet"/>
      <w:lvlText w:val=""/>
      <w:lvlJc w:val="left"/>
      <w:pPr>
        <w:ind w:left="2160" w:hanging="360"/>
      </w:pPr>
      <w:rPr>
        <w:rFonts w:ascii="Wingdings" w:hAnsi="Wingdings" w:hint="default"/>
      </w:rPr>
    </w:lvl>
    <w:lvl w:ilvl="3" w:tplc="2A1CCC02" w:tentative="1">
      <w:start w:val="1"/>
      <w:numFmt w:val="bullet"/>
      <w:lvlText w:val=""/>
      <w:lvlJc w:val="left"/>
      <w:pPr>
        <w:ind w:left="2880" w:hanging="360"/>
      </w:pPr>
      <w:rPr>
        <w:rFonts w:ascii="Symbol" w:hAnsi="Symbol" w:hint="default"/>
      </w:rPr>
    </w:lvl>
    <w:lvl w:ilvl="4" w:tplc="17E6289C" w:tentative="1">
      <w:start w:val="1"/>
      <w:numFmt w:val="bullet"/>
      <w:lvlText w:val="o"/>
      <w:lvlJc w:val="left"/>
      <w:pPr>
        <w:ind w:left="3600" w:hanging="360"/>
      </w:pPr>
      <w:rPr>
        <w:rFonts w:ascii="Courier New" w:hAnsi="Courier New" w:cs="Courier New" w:hint="default"/>
      </w:rPr>
    </w:lvl>
    <w:lvl w:ilvl="5" w:tplc="50380E88" w:tentative="1">
      <w:start w:val="1"/>
      <w:numFmt w:val="bullet"/>
      <w:lvlText w:val=""/>
      <w:lvlJc w:val="left"/>
      <w:pPr>
        <w:ind w:left="4320" w:hanging="360"/>
      </w:pPr>
      <w:rPr>
        <w:rFonts w:ascii="Wingdings" w:hAnsi="Wingdings" w:hint="default"/>
      </w:rPr>
    </w:lvl>
    <w:lvl w:ilvl="6" w:tplc="E9E0D82A" w:tentative="1">
      <w:start w:val="1"/>
      <w:numFmt w:val="bullet"/>
      <w:lvlText w:val=""/>
      <w:lvlJc w:val="left"/>
      <w:pPr>
        <w:ind w:left="5040" w:hanging="360"/>
      </w:pPr>
      <w:rPr>
        <w:rFonts w:ascii="Symbol" w:hAnsi="Symbol" w:hint="default"/>
      </w:rPr>
    </w:lvl>
    <w:lvl w:ilvl="7" w:tplc="66A40A5C" w:tentative="1">
      <w:start w:val="1"/>
      <w:numFmt w:val="bullet"/>
      <w:lvlText w:val="o"/>
      <w:lvlJc w:val="left"/>
      <w:pPr>
        <w:ind w:left="5760" w:hanging="360"/>
      </w:pPr>
      <w:rPr>
        <w:rFonts w:ascii="Courier New" w:hAnsi="Courier New" w:cs="Courier New" w:hint="default"/>
      </w:rPr>
    </w:lvl>
    <w:lvl w:ilvl="8" w:tplc="DB18E6D6" w:tentative="1">
      <w:start w:val="1"/>
      <w:numFmt w:val="bullet"/>
      <w:lvlText w:val=""/>
      <w:lvlJc w:val="left"/>
      <w:pPr>
        <w:ind w:left="6480" w:hanging="360"/>
      </w:pPr>
      <w:rPr>
        <w:rFonts w:ascii="Wingdings" w:hAnsi="Wingdings" w:hint="default"/>
      </w:rPr>
    </w:lvl>
  </w:abstractNum>
  <w:abstractNum w:abstractNumId="32" w15:restartNumberingAfterBreak="0">
    <w:nsid w:val="72242579"/>
    <w:multiLevelType w:val="hybridMultilevel"/>
    <w:tmpl w:val="9352540C"/>
    <w:lvl w:ilvl="0" w:tplc="856AA9C4">
      <w:start w:val="1"/>
      <w:numFmt w:val="bullet"/>
      <w:lvlText w:val="o"/>
      <w:lvlJc w:val="left"/>
      <w:pPr>
        <w:ind w:left="2235" w:hanging="360"/>
      </w:pPr>
      <w:rPr>
        <w:rFonts w:ascii="Courier New" w:hAnsi="Courier New" w:cs="Courier New" w:hint="default"/>
      </w:rPr>
    </w:lvl>
    <w:lvl w:ilvl="1" w:tplc="5B649BF8" w:tentative="1">
      <w:start w:val="1"/>
      <w:numFmt w:val="bullet"/>
      <w:lvlText w:val="o"/>
      <w:lvlJc w:val="left"/>
      <w:pPr>
        <w:ind w:left="2955" w:hanging="360"/>
      </w:pPr>
      <w:rPr>
        <w:rFonts w:ascii="Courier New" w:hAnsi="Courier New" w:cs="Courier New" w:hint="default"/>
      </w:rPr>
    </w:lvl>
    <w:lvl w:ilvl="2" w:tplc="193C98E2" w:tentative="1">
      <w:start w:val="1"/>
      <w:numFmt w:val="bullet"/>
      <w:lvlText w:val=""/>
      <w:lvlJc w:val="left"/>
      <w:pPr>
        <w:ind w:left="3675" w:hanging="360"/>
      </w:pPr>
      <w:rPr>
        <w:rFonts w:ascii="Wingdings" w:hAnsi="Wingdings" w:hint="default"/>
      </w:rPr>
    </w:lvl>
    <w:lvl w:ilvl="3" w:tplc="B5FE837E" w:tentative="1">
      <w:start w:val="1"/>
      <w:numFmt w:val="bullet"/>
      <w:lvlText w:val=""/>
      <w:lvlJc w:val="left"/>
      <w:pPr>
        <w:ind w:left="4395" w:hanging="360"/>
      </w:pPr>
      <w:rPr>
        <w:rFonts w:ascii="Symbol" w:hAnsi="Symbol" w:hint="default"/>
      </w:rPr>
    </w:lvl>
    <w:lvl w:ilvl="4" w:tplc="17D6B52E" w:tentative="1">
      <w:start w:val="1"/>
      <w:numFmt w:val="bullet"/>
      <w:lvlText w:val="o"/>
      <w:lvlJc w:val="left"/>
      <w:pPr>
        <w:ind w:left="5115" w:hanging="360"/>
      </w:pPr>
      <w:rPr>
        <w:rFonts w:ascii="Courier New" w:hAnsi="Courier New" w:cs="Courier New" w:hint="default"/>
      </w:rPr>
    </w:lvl>
    <w:lvl w:ilvl="5" w:tplc="4B4C1788" w:tentative="1">
      <w:start w:val="1"/>
      <w:numFmt w:val="bullet"/>
      <w:lvlText w:val=""/>
      <w:lvlJc w:val="left"/>
      <w:pPr>
        <w:ind w:left="5835" w:hanging="360"/>
      </w:pPr>
      <w:rPr>
        <w:rFonts w:ascii="Wingdings" w:hAnsi="Wingdings" w:hint="default"/>
      </w:rPr>
    </w:lvl>
    <w:lvl w:ilvl="6" w:tplc="3EF47626" w:tentative="1">
      <w:start w:val="1"/>
      <w:numFmt w:val="bullet"/>
      <w:lvlText w:val=""/>
      <w:lvlJc w:val="left"/>
      <w:pPr>
        <w:ind w:left="6555" w:hanging="360"/>
      </w:pPr>
      <w:rPr>
        <w:rFonts w:ascii="Symbol" w:hAnsi="Symbol" w:hint="default"/>
      </w:rPr>
    </w:lvl>
    <w:lvl w:ilvl="7" w:tplc="2AF43DA4" w:tentative="1">
      <w:start w:val="1"/>
      <w:numFmt w:val="bullet"/>
      <w:lvlText w:val="o"/>
      <w:lvlJc w:val="left"/>
      <w:pPr>
        <w:ind w:left="7275" w:hanging="360"/>
      </w:pPr>
      <w:rPr>
        <w:rFonts w:ascii="Courier New" w:hAnsi="Courier New" w:cs="Courier New" w:hint="default"/>
      </w:rPr>
    </w:lvl>
    <w:lvl w:ilvl="8" w:tplc="2480AAAE" w:tentative="1">
      <w:start w:val="1"/>
      <w:numFmt w:val="bullet"/>
      <w:lvlText w:val=""/>
      <w:lvlJc w:val="left"/>
      <w:pPr>
        <w:ind w:left="7995" w:hanging="360"/>
      </w:pPr>
      <w:rPr>
        <w:rFonts w:ascii="Wingdings" w:hAnsi="Wingdings" w:hint="default"/>
      </w:rPr>
    </w:lvl>
  </w:abstractNum>
  <w:abstractNum w:abstractNumId="33" w15:restartNumberingAfterBreak="0">
    <w:nsid w:val="738D48CC"/>
    <w:multiLevelType w:val="hybridMultilevel"/>
    <w:tmpl w:val="DA104D18"/>
    <w:lvl w:ilvl="0" w:tplc="A0D4763E">
      <w:start w:val="1"/>
      <w:numFmt w:val="bullet"/>
      <w:lvlText w:val="o"/>
      <w:lvlJc w:val="left"/>
      <w:pPr>
        <w:ind w:left="1637" w:hanging="360"/>
      </w:pPr>
      <w:rPr>
        <w:rFonts w:ascii="Courier New" w:hAnsi="Courier New" w:cs="Courier New" w:hint="default"/>
      </w:rPr>
    </w:lvl>
    <w:lvl w:ilvl="1" w:tplc="9BBAB95A">
      <w:start w:val="1"/>
      <w:numFmt w:val="bullet"/>
      <w:lvlText w:val="o"/>
      <w:lvlJc w:val="left"/>
      <w:pPr>
        <w:ind w:left="2496" w:hanging="360"/>
      </w:pPr>
      <w:rPr>
        <w:rFonts w:ascii="Courier New" w:hAnsi="Courier New" w:cs="Courier New" w:hint="default"/>
      </w:rPr>
    </w:lvl>
    <w:lvl w:ilvl="2" w:tplc="6A18B036" w:tentative="1">
      <w:start w:val="1"/>
      <w:numFmt w:val="bullet"/>
      <w:lvlText w:val=""/>
      <w:lvlJc w:val="left"/>
      <w:pPr>
        <w:ind w:left="3216" w:hanging="360"/>
      </w:pPr>
      <w:rPr>
        <w:rFonts w:ascii="Wingdings" w:hAnsi="Wingdings" w:hint="default"/>
      </w:rPr>
    </w:lvl>
    <w:lvl w:ilvl="3" w:tplc="8F948FE8">
      <w:start w:val="1"/>
      <w:numFmt w:val="bullet"/>
      <w:lvlText w:val=""/>
      <w:lvlJc w:val="left"/>
      <w:pPr>
        <w:ind w:left="3936" w:hanging="360"/>
      </w:pPr>
      <w:rPr>
        <w:rFonts w:ascii="Symbol" w:hAnsi="Symbol" w:hint="default"/>
      </w:rPr>
    </w:lvl>
    <w:lvl w:ilvl="4" w:tplc="2EA60814" w:tentative="1">
      <w:start w:val="1"/>
      <w:numFmt w:val="bullet"/>
      <w:lvlText w:val="o"/>
      <w:lvlJc w:val="left"/>
      <w:pPr>
        <w:ind w:left="4656" w:hanging="360"/>
      </w:pPr>
      <w:rPr>
        <w:rFonts w:ascii="Courier New" w:hAnsi="Courier New" w:cs="Courier New" w:hint="default"/>
      </w:rPr>
    </w:lvl>
    <w:lvl w:ilvl="5" w:tplc="47FE2E46" w:tentative="1">
      <w:start w:val="1"/>
      <w:numFmt w:val="bullet"/>
      <w:lvlText w:val=""/>
      <w:lvlJc w:val="left"/>
      <w:pPr>
        <w:ind w:left="5376" w:hanging="360"/>
      </w:pPr>
      <w:rPr>
        <w:rFonts w:ascii="Wingdings" w:hAnsi="Wingdings" w:hint="default"/>
      </w:rPr>
    </w:lvl>
    <w:lvl w:ilvl="6" w:tplc="B10CA964" w:tentative="1">
      <w:start w:val="1"/>
      <w:numFmt w:val="bullet"/>
      <w:lvlText w:val=""/>
      <w:lvlJc w:val="left"/>
      <w:pPr>
        <w:ind w:left="6096" w:hanging="360"/>
      </w:pPr>
      <w:rPr>
        <w:rFonts w:ascii="Symbol" w:hAnsi="Symbol" w:hint="default"/>
      </w:rPr>
    </w:lvl>
    <w:lvl w:ilvl="7" w:tplc="108ACDA6" w:tentative="1">
      <w:start w:val="1"/>
      <w:numFmt w:val="bullet"/>
      <w:lvlText w:val="o"/>
      <w:lvlJc w:val="left"/>
      <w:pPr>
        <w:ind w:left="6816" w:hanging="360"/>
      </w:pPr>
      <w:rPr>
        <w:rFonts w:ascii="Courier New" w:hAnsi="Courier New" w:cs="Courier New" w:hint="default"/>
      </w:rPr>
    </w:lvl>
    <w:lvl w:ilvl="8" w:tplc="E886E4E2" w:tentative="1">
      <w:start w:val="1"/>
      <w:numFmt w:val="bullet"/>
      <w:lvlText w:val=""/>
      <w:lvlJc w:val="left"/>
      <w:pPr>
        <w:ind w:left="7536" w:hanging="360"/>
      </w:pPr>
      <w:rPr>
        <w:rFonts w:ascii="Wingdings" w:hAnsi="Wingdings" w:hint="default"/>
      </w:rPr>
    </w:lvl>
  </w:abstractNum>
  <w:abstractNum w:abstractNumId="34" w15:restartNumberingAfterBreak="0">
    <w:nsid w:val="75633636"/>
    <w:multiLevelType w:val="hybridMultilevel"/>
    <w:tmpl w:val="A2C83C24"/>
    <w:lvl w:ilvl="0" w:tplc="8C7AC97E">
      <w:start w:val="19"/>
      <w:numFmt w:val="bullet"/>
      <w:lvlText w:val="-"/>
      <w:lvlJc w:val="left"/>
      <w:pPr>
        <w:ind w:left="720" w:hanging="360"/>
      </w:pPr>
      <w:rPr>
        <w:rFonts w:ascii="Tahoma" w:eastAsiaTheme="minorHAnsi" w:hAnsi="Tahoma" w:cs="Tahoma" w:hint="default"/>
      </w:rPr>
    </w:lvl>
    <w:lvl w:ilvl="1" w:tplc="7B8ABA32" w:tentative="1">
      <w:start w:val="1"/>
      <w:numFmt w:val="bullet"/>
      <w:lvlText w:val="o"/>
      <w:lvlJc w:val="left"/>
      <w:pPr>
        <w:ind w:left="1440" w:hanging="360"/>
      </w:pPr>
      <w:rPr>
        <w:rFonts w:ascii="Courier New" w:hAnsi="Courier New" w:cs="Courier New" w:hint="default"/>
      </w:rPr>
    </w:lvl>
    <w:lvl w:ilvl="2" w:tplc="9126C5F8" w:tentative="1">
      <w:start w:val="1"/>
      <w:numFmt w:val="bullet"/>
      <w:lvlText w:val=""/>
      <w:lvlJc w:val="left"/>
      <w:pPr>
        <w:ind w:left="2160" w:hanging="360"/>
      </w:pPr>
      <w:rPr>
        <w:rFonts w:ascii="Wingdings" w:hAnsi="Wingdings" w:hint="default"/>
      </w:rPr>
    </w:lvl>
    <w:lvl w:ilvl="3" w:tplc="751087FE" w:tentative="1">
      <w:start w:val="1"/>
      <w:numFmt w:val="bullet"/>
      <w:lvlText w:val=""/>
      <w:lvlJc w:val="left"/>
      <w:pPr>
        <w:ind w:left="2880" w:hanging="360"/>
      </w:pPr>
      <w:rPr>
        <w:rFonts w:ascii="Symbol" w:hAnsi="Symbol" w:hint="default"/>
      </w:rPr>
    </w:lvl>
    <w:lvl w:ilvl="4" w:tplc="8B3A91DE" w:tentative="1">
      <w:start w:val="1"/>
      <w:numFmt w:val="bullet"/>
      <w:lvlText w:val="o"/>
      <w:lvlJc w:val="left"/>
      <w:pPr>
        <w:ind w:left="3600" w:hanging="360"/>
      </w:pPr>
      <w:rPr>
        <w:rFonts w:ascii="Courier New" w:hAnsi="Courier New" w:cs="Courier New" w:hint="default"/>
      </w:rPr>
    </w:lvl>
    <w:lvl w:ilvl="5" w:tplc="753278AE" w:tentative="1">
      <w:start w:val="1"/>
      <w:numFmt w:val="bullet"/>
      <w:lvlText w:val=""/>
      <w:lvlJc w:val="left"/>
      <w:pPr>
        <w:ind w:left="4320" w:hanging="360"/>
      </w:pPr>
      <w:rPr>
        <w:rFonts w:ascii="Wingdings" w:hAnsi="Wingdings" w:hint="default"/>
      </w:rPr>
    </w:lvl>
    <w:lvl w:ilvl="6" w:tplc="4EFED85C" w:tentative="1">
      <w:start w:val="1"/>
      <w:numFmt w:val="bullet"/>
      <w:lvlText w:val=""/>
      <w:lvlJc w:val="left"/>
      <w:pPr>
        <w:ind w:left="5040" w:hanging="360"/>
      </w:pPr>
      <w:rPr>
        <w:rFonts w:ascii="Symbol" w:hAnsi="Symbol" w:hint="default"/>
      </w:rPr>
    </w:lvl>
    <w:lvl w:ilvl="7" w:tplc="BBD09486" w:tentative="1">
      <w:start w:val="1"/>
      <w:numFmt w:val="bullet"/>
      <w:lvlText w:val="o"/>
      <w:lvlJc w:val="left"/>
      <w:pPr>
        <w:ind w:left="5760" w:hanging="360"/>
      </w:pPr>
      <w:rPr>
        <w:rFonts w:ascii="Courier New" w:hAnsi="Courier New" w:cs="Courier New" w:hint="default"/>
      </w:rPr>
    </w:lvl>
    <w:lvl w:ilvl="8" w:tplc="4B241476" w:tentative="1">
      <w:start w:val="1"/>
      <w:numFmt w:val="bullet"/>
      <w:lvlText w:val=""/>
      <w:lvlJc w:val="left"/>
      <w:pPr>
        <w:ind w:left="6480" w:hanging="360"/>
      </w:pPr>
      <w:rPr>
        <w:rFonts w:ascii="Wingdings" w:hAnsi="Wingdings" w:hint="default"/>
      </w:rPr>
    </w:lvl>
  </w:abstractNum>
  <w:abstractNum w:abstractNumId="35" w15:restartNumberingAfterBreak="0">
    <w:nsid w:val="7E015249"/>
    <w:multiLevelType w:val="hybridMultilevel"/>
    <w:tmpl w:val="8318B282"/>
    <w:lvl w:ilvl="0" w:tplc="5372D13C">
      <w:start w:val="1"/>
      <w:numFmt w:val="decimal"/>
      <w:lvlText w:val="%1."/>
      <w:lvlJc w:val="left"/>
      <w:pPr>
        <w:ind w:left="720" w:hanging="360"/>
      </w:pPr>
      <w:rPr>
        <w:rFonts w:hint="default"/>
      </w:rPr>
    </w:lvl>
    <w:lvl w:ilvl="1" w:tplc="8774ED28" w:tentative="1">
      <w:start w:val="1"/>
      <w:numFmt w:val="lowerLetter"/>
      <w:lvlText w:val="%2."/>
      <w:lvlJc w:val="left"/>
      <w:pPr>
        <w:ind w:left="1440" w:hanging="360"/>
      </w:pPr>
    </w:lvl>
    <w:lvl w:ilvl="2" w:tplc="C54476C2" w:tentative="1">
      <w:start w:val="1"/>
      <w:numFmt w:val="lowerRoman"/>
      <w:lvlText w:val="%3."/>
      <w:lvlJc w:val="right"/>
      <w:pPr>
        <w:ind w:left="2160" w:hanging="180"/>
      </w:pPr>
    </w:lvl>
    <w:lvl w:ilvl="3" w:tplc="7A441D06" w:tentative="1">
      <w:start w:val="1"/>
      <w:numFmt w:val="decimal"/>
      <w:lvlText w:val="%4."/>
      <w:lvlJc w:val="left"/>
      <w:pPr>
        <w:ind w:left="2880" w:hanging="360"/>
      </w:pPr>
    </w:lvl>
    <w:lvl w:ilvl="4" w:tplc="AE9AD34C" w:tentative="1">
      <w:start w:val="1"/>
      <w:numFmt w:val="lowerLetter"/>
      <w:lvlText w:val="%5."/>
      <w:lvlJc w:val="left"/>
      <w:pPr>
        <w:ind w:left="3600" w:hanging="360"/>
      </w:pPr>
    </w:lvl>
    <w:lvl w:ilvl="5" w:tplc="8DA0C37A" w:tentative="1">
      <w:start w:val="1"/>
      <w:numFmt w:val="lowerRoman"/>
      <w:lvlText w:val="%6."/>
      <w:lvlJc w:val="right"/>
      <w:pPr>
        <w:ind w:left="4320" w:hanging="180"/>
      </w:pPr>
    </w:lvl>
    <w:lvl w:ilvl="6" w:tplc="B7E67182" w:tentative="1">
      <w:start w:val="1"/>
      <w:numFmt w:val="decimal"/>
      <w:lvlText w:val="%7."/>
      <w:lvlJc w:val="left"/>
      <w:pPr>
        <w:ind w:left="5040" w:hanging="360"/>
      </w:pPr>
    </w:lvl>
    <w:lvl w:ilvl="7" w:tplc="F2567938" w:tentative="1">
      <w:start w:val="1"/>
      <w:numFmt w:val="lowerLetter"/>
      <w:lvlText w:val="%8."/>
      <w:lvlJc w:val="left"/>
      <w:pPr>
        <w:ind w:left="5760" w:hanging="360"/>
      </w:pPr>
    </w:lvl>
    <w:lvl w:ilvl="8" w:tplc="C02E4A02" w:tentative="1">
      <w:start w:val="1"/>
      <w:numFmt w:val="lowerRoman"/>
      <w:lvlText w:val="%9."/>
      <w:lvlJc w:val="right"/>
      <w:pPr>
        <w:ind w:left="6480" w:hanging="180"/>
      </w:pPr>
    </w:lvl>
  </w:abstractNum>
  <w:abstractNum w:abstractNumId="36" w15:restartNumberingAfterBreak="0">
    <w:nsid w:val="7E170DFD"/>
    <w:multiLevelType w:val="hybridMultilevel"/>
    <w:tmpl w:val="00D8D7D8"/>
    <w:lvl w:ilvl="0" w:tplc="EFF67034">
      <w:start w:val="1"/>
      <w:numFmt w:val="bullet"/>
      <w:lvlText w:val="-"/>
      <w:lvlJc w:val="left"/>
      <w:pPr>
        <w:ind w:left="720" w:hanging="360"/>
      </w:pPr>
      <w:rPr>
        <w:rFonts w:ascii="Calibri" w:eastAsiaTheme="minorHAnsi" w:hAnsi="Calibri" w:cs="Calibri" w:hint="default"/>
      </w:rPr>
    </w:lvl>
    <w:lvl w:ilvl="1" w:tplc="0BF4DA6A">
      <w:start w:val="1"/>
      <w:numFmt w:val="bullet"/>
      <w:lvlText w:val="o"/>
      <w:lvlJc w:val="left"/>
      <w:pPr>
        <w:ind w:left="1440" w:hanging="360"/>
      </w:pPr>
      <w:rPr>
        <w:rFonts w:ascii="Courier New" w:hAnsi="Courier New" w:cs="Courier New" w:hint="default"/>
      </w:rPr>
    </w:lvl>
    <w:lvl w:ilvl="2" w:tplc="8E723FBC" w:tentative="1">
      <w:start w:val="1"/>
      <w:numFmt w:val="bullet"/>
      <w:lvlText w:val=""/>
      <w:lvlJc w:val="left"/>
      <w:pPr>
        <w:ind w:left="2160" w:hanging="360"/>
      </w:pPr>
      <w:rPr>
        <w:rFonts w:ascii="Wingdings" w:hAnsi="Wingdings" w:hint="default"/>
      </w:rPr>
    </w:lvl>
    <w:lvl w:ilvl="3" w:tplc="8C74D4F8" w:tentative="1">
      <w:start w:val="1"/>
      <w:numFmt w:val="bullet"/>
      <w:lvlText w:val=""/>
      <w:lvlJc w:val="left"/>
      <w:pPr>
        <w:ind w:left="2880" w:hanging="360"/>
      </w:pPr>
      <w:rPr>
        <w:rFonts w:ascii="Symbol" w:hAnsi="Symbol" w:hint="default"/>
      </w:rPr>
    </w:lvl>
    <w:lvl w:ilvl="4" w:tplc="A80C5A20" w:tentative="1">
      <w:start w:val="1"/>
      <w:numFmt w:val="bullet"/>
      <w:lvlText w:val="o"/>
      <w:lvlJc w:val="left"/>
      <w:pPr>
        <w:ind w:left="3600" w:hanging="360"/>
      </w:pPr>
      <w:rPr>
        <w:rFonts w:ascii="Courier New" w:hAnsi="Courier New" w:cs="Courier New" w:hint="default"/>
      </w:rPr>
    </w:lvl>
    <w:lvl w:ilvl="5" w:tplc="E79C05D6" w:tentative="1">
      <w:start w:val="1"/>
      <w:numFmt w:val="bullet"/>
      <w:lvlText w:val=""/>
      <w:lvlJc w:val="left"/>
      <w:pPr>
        <w:ind w:left="4320" w:hanging="360"/>
      </w:pPr>
      <w:rPr>
        <w:rFonts w:ascii="Wingdings" w:hAnsi="Wingdings" w:hint="default"/>
      </w:rPr>
    </w:lvl>
    <w:lvl w:ilvl="6" w:tplc="26D0820E" w:tentative="1">
      <w:start w:val="1"/>
      <w:numFmt w:val="bullet"/>
      <w:lvlText w:val=""/>
      <w:lvlJc w:val="left"/>
      <w:pPr>
        <w:ind w:left="5040" w:hanging="360"/>
      </w:pPr>
      <w:rPr>
        <w:rFonts w:ascii="Symbol" w:hAnsi="Symbol" w:hint="default"/>
      </w:rPr>
    </w:lvl>
    <w:lvl w:ilvl="7" w:tplc="E3B07BE8" w:tentative="1">
      <w:start w:val="1"/>
      <w:numFmt w:val="bullet"/>
      <w:lvlText w:val="o"/>
      <w:lvlJc w:val="left"/>
      <w:pPr>
        <w:ind w:left="5760" w:hanging="360"/>
      </w:pPr>
      <w:rPr>
        <w:rFonts w:ascii="Courier New" w:hAnsi="Courier New" w:cs="Courier New" w:hint="default"/>
      </w:rPr>
    </w:lvl>
    <w:lvl w:ilvl="8" w:tplc="FB020C26" w:tentative="1">
      <w:start w:val="1"/>
      <w:numFmt w:val="bullet"/>
      <w:lvlText w:val=""/>
      <w:lvlJc w:val="left"/>
      <w:pPr>
        <w:ind w:left="6480" w:hanging="360"/>
      </w:pPr>
      <w:rPr>
        <w:rFonts w:ascii="Wingdings" w:hAnsi="Wingdings" w:hint="default"/>
      </w:rPr>
    </w:lvl>
  </w:abstractNum>
  <w:num w:numId="1" w16cid:durableId="729350204">
    <w:abstractNumId w:val="16"/>
  </w:num>
  <w:num w:numId="2" w16cid:durableId="546188519">
    <w:abstractNumId w:val="34"/>
  </w:num>
  <w:num w:numId="3" w16cid:durableId="399601149">
    <w:abstractNumId w:val="23"/>
  </w:num>
  <w:num w:numId="4" w16cid:durableId="1054043967">
    <w:abstractNumId w:val="13"/>
  </w:num>
  <w:num w:numId="5" w16cid:durableId="248392279">
    <w:abstractNumId w:val="31"/>
  </w:num>
  <w:num w:numId="6" w16cid:durableId="1884831068">
    <w:abstractNumId w:val="36"/>
  </w:num>
  <w:num w:numId="7" w16cid:durableId="441459538">
    <w:abstractNumId w:val="3"/>
  </w:num>
  <w:num w:numId="8" w16cid:durableId="759712890">
    <w:abstractNumId w:val="24"/>
  </w:num>
  <w:num w:numId="9" w16cid:durableId="1786342862">
    <w:abstractNumId w:val="1"/>
  </w:num>
  <w:num w:numId="10" w16cid:durableId="1063984794">
    <w:abstractNumId w:val="19"/>
  </w:num>
  <w:num w:numId="11" w16cid:durableId="102650692">
    <w:abstractNumId w:val="0"/>
  </w:num>
  <w:num w:numId="12" w16cid:durableId="1309897519">
    <w:abstractNumId w:val="7"/>
  </w:num>
  <w:num w:numId="13" w16cid:durableId="1106850709">
    <w:abstractNumId w:val="6"/>
  </w:num>
  <w:num w:numId="14" w16cid:durableId="646588504">
    <w:abstractNumId w:val="22"/>
  </w:num>
  <w:num w:numId="15" w16cid:durableId="1941643352">
    <w:abstractNumId w:val="20"/>
  </w:num>
  <w:num w:numId="16" w16cid:durableId="621309745">
    <w:abstractNumId w:val="18"/>
  </w:num>
  <w:num w:numId="17" w16cid:durableId="386035179">
    <w:abstractNumId w:val="35"/>
  </w:num>
  <w:num w:numId="18" w16cid:durableId="706871904">
    <w:abstractNumId w:val="29"/>
  </w:num>
  <w:num w:numId="19" w16cid:durableId="324551604">
    <w:abstractNumId w:val="30"/>
  </w:num>
  <w:num w:numId="20" w16cid:durableId="530998112">
    <w:abstractNumId w:val="2"/>
  </w:num>
  <w:num w:numId="21" w16cid:durableId="720833933">
    <w:abstractNumId w:val="10"/>
  </w:num>
  <w:num w:numId="22" w16cid:durableId="1970934062">
    <w:abstractNumId w:val="5"/>
  </w:num>
  <w:num w:numId="23" w16cid:durableId="1299990003">
    <w:abstractNumId w:val="32"/>
  </w:num>
  <w:num w:numId="24" w16cid:durableId="1272399178">
    <w:abstractNumId w:val="33"/>
  </w:num>
  <w:num w:numId="25" w16cid:durableId="497498459">
    <w:abstractNumId w:val="4"/>
  </w:num>
  <w:num w:numId="26" w16cid:durableId="695888360">
    <w:abstractNumId w:val="14"/>
  </w:num>
  <w:num w:numId="27" w16cid:durableId="17047919">
    <w:abstractNumId w:val="8"/>
  </w:num>
  <w:num w:numId="28" w16cid:durableId="2094164439">
    <w:abstractNumId w:val="17"/>
  </w:num>
  <w:num w:numId="29" w16cid:durableId="368072057">
    <w:abstractNumId w:val="28"/>
  </w:num>
  <w:num w:numId="30" w16cid:durableId="722558588">
    <w:abstractNumId w:val="21"/>
  </w:num>
  <w:num w:numId="31" w16cid:durableId="1061057948">
    <w:abstractNumId w:val="9"/>
  </w:num>
  <w:num w:numId="32" w16cid:durableId="573054598">
    <w:abstractNumId w:val="26"/>
  </w:num>
  <w:num w:numId="33" w16cid:durableId="90443135">
    <w:abstractNumId w:val="11"/>
  </w:num>
  <w:num w:numId="34" w16cid:durableId="1177381873">
    <w:abstractNumId w:val="33"/>
  </w:num>
  <w:num w:numId="35" w16cid:durableId="497816520">
    <w:abstractNumId w:val="28"/>
  </w:num>
  <w:num w:numId="36" w16cid:durableId="322003773">
    <w:abstractNumId w:val="17"/>
  </w:num>
  <w:num w:numId="37" w16cid:durableId="755173993">
    <w:abstractNumId w:val="25"/>
  </w:num>
  <w:num w:numId="38" w16cid:durableId="760636719">
    <w:abstractNumId w:val="15"/>
  </w:num>
  <w:num w:numId="39" w16cid:durableId="1099639641">
    <w:abstractNumId w:val="27"/>
  </w:num>
  <w:num w:numId="40" w16cid:durableId="168494114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08"/>
  <w:hyphenationZone w:val="425"/>
  <w:drawingGridHorizontalSpacing w:val="100"/>
  <w:drawingGridVerticalSpacing w:val="136"/>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K3tDQ0MzA3NTYxMrZQ0lEKTi0uzszPAykwqgUAbCAgxywAAAA="/>
  </w:docVars>
  <w:rsids>
    <w:rsidRoot w:val="00A1778A"/>
    <w:rsid w:val="0000187F"/>
    <w:rsid w:val="00011138"/>
    <w:rsid w:val="0001659B"/>
    <w:rsid w:val="00021436"/>
    <w:rsid w:val="0002315B"/>
    <w:rsid w:val="000246A9"/>
    <w:rsid w:val="0003003D"/>
    <w:rsid w:val="000518C1"/>
    <w:rsid w:val="00054CB3"/>
    <w:rsid w:val="000644FE"/>
    <w:rsid w:val="00070EEA"/>
    <w:rsid w:val="00072529"/>
    <w:rsid w:val="000815AE"/>
    <w:rsid w:val="0008353C"/>
    <w:rsid w:val="00086B8B"/>
    <w:rsid w:val="000906B1"/>
    <w:rsid w:val="00092B96"/>
    <w:rsid w:val="000931CD"/>
    <w:rsid w:val="000939E0"/>
    <w:rsid w:val="000A2971"/>
    <w:rsid w:val="000A2D8D"/>
    <w:rsid w:val="000B0742"/>
    <w:rsid w:val="000C04E5"/>
    <w:rsid w:val="000C12E2"/>
    <w:rsid w:val="000C3ACD"/>
    <w:rsid w:val="000C560D"/>
    <w:rsid w:val="000D7CD8"/>
    <w:rsid w:val="000E0AA9"/>
    <w:rsid w:val="000E1559"/>
    <w:rsid w:val="00106161"/>
    <w:rsid w:val="001112A3"/>
    <w:rsid w:val="00115306"/>
    <w:rsid w:val="0011679C"/>
    <w:rsid w:val="001179E6"/>
    <w:rsid w:val="00122A15"/>
    <w:rsid w:val="001244D5"/>
    <w:rsid w:val="00124FD4"/>
    <w:rsid w:val="00125505"/>
    <w:rsid w:val="001267ED"/>
    <w:rsid w:val="00131456"/>
    <w:rsid w:val="00135233"/>
    <w:rsid w:val="00137B90"/>
    <w:rsid w:val="00152FCC"/>
    <w:rsid w:val="00153DBB"/>
    <w:rsid w:val="001544C5"/>
    <w:rsid w:val="00157977"/>
    <w:rsid w:val="001632F3"/>
    <w:rsid w:val="00165768"/>
    <w:rsid w:val="001732D2"/>
    <w:rsid w:val="0017473F"/>
    <w:rsid w:val="00180443"/>
    <w:rsid w:val="001804F3"/>
    <w:rsid w:val="001809BA"/>
    <w:rsid w:val="00190001"/>
    <w:rsid w:val="001A54B7"/>
    <w:rsid w:val="001A5638"/>
    <w:rsid w:val="001A6ADB"/>
    <w:rsid w:val="001A770C"/>
    <w:rsid w:val="001B07A0"/>
    <w:rsid w:val="001B42AA"/>
    <w:rsid w:val="001B629A"/>
    <w:rsid w:val="001B7A9B"/>
    <w:rsid w:val="001C40B0"/>
    <w:rsid w:val="001C610E"/>
    <w:rsid w:val="001C62B5"/>
    <w:rsid w:val="001D4BB3"/>
    <w:rsid w:val="001D4E4E"/>
    <w:rsid w:val="001D76E2"/>
    <w:rsid w:val="001E18A0"/>
    <w:rsid w:val="001E2B84"/>
    <w:rsid w:val="001F2893"/>
    <w:rsid w:val="001F2A64"/>
    <w:rsid w:val="001F5A87"/>
    <w:rsid w:val="001F6A36"/>
    <w:rsid w:val="00200EFF"/>
    <w:rsid w:val="0020360E"/>
    <w:rsid w:val="00212012"/>
    <w:rsid w:val="002129C5"/>
    <w:rsid w:val="0021567C"/>
    <w:rsid w:val="00234102"/>
    <w:rsid w:val="00234F6E"/>
    <w:rsid w:val="00237020"/>
    <w:rsid w:val="00246F33"/>
    <w:rsid w:val="002564F2"/>
    <w:rsid w:val="00256866"/>
    <w:rsid w:val="00262453"/>
    <w:rsid w:val="00263605"/>
    <w:rsid w:val="002669F2"/>
    <w:rsid w:val="00266B17"/>
    <w:rsid w:val="00273FFC"/>
    <w:rsid w:val="00293B30"/>
    <w:rsid w:val="002A4293"/>
    <w:rsid w:val="002A52A9"/>
    <w:rsid w:val="002B3B9C"/>
    <w:rsid w:val="002C7787"/>
    <w:rsid w:val="002D575E"/>
    <w:rsid w:val="002D7B3A"/>
    <w:rsid w:val="002E1FD7"/>
    <w:rsid w:val="002E2C29"/>
    <w:rsid w:val="002E522C"/>
    <w:rsid w:val="002F0F9D"/>
    <w:rsid w:val="00301841"/>
    <w:rsid w:val="0030322A"/>
    <w:rsid w:val="00303644"/>
    <w:rsid w:val="00303A59"/>
    <w:rsid w:val="0030564C"/>
    <w:rsid w:val="00306A32"/>
    <w:rsid w:val="00307183"/>
    <w:rsid w:val="0031386F"/>
    <w:rsid w:val="00313B5B"/>
    <w:rsid w:val="003204D6"/>
    <w:rsid w:val="00322A2F"/>
    <w:rsid w:val="003255F1"/>
    <w:rsid w:val="00334B9B"/>
    <w:rsid w:val="00337EE1"/>
    <w:rsid w:val="003457F1"/>
    <w:rsid w:val="003533C1"/>
    <w:rsid w:val="0035341C"/>
    <w:rsid w:val="0035792C"/>
    <w:rsid w:val="0036024F"/>
    <w:rsid w:val="00360D40"/>
    <w:rsid w:val="00370757"/>
    <w:rsid w:val="00371275"/>
    <w:rsid w:val="00377C69"/>
    <w:rsid w:val="0038459E"/>
    <w:rsid w:val="003942BD"/>
    <w:rsid w:val="00395584"/>
    <w:rsid w:val="003B22F6"/>
    <w:rsid w:val="003B33F8"/>
    <w:rsid w:val="003B7DC1"/>
    <w:rsid w:val="003C0300"/>
    <w:rsid w:val="003C2967"/>
    <w:rsid w:val="003C3B77"/>
    <w:rsid w:val="003C429F"/>
    <w:rsid w:val="003C6917"/>
    <w:rsid w:val="003D4581"/>
    <w:rsid w:val="003E1C53"/>
    <w:rsid w:val="003E7673"/>
    <w:rsid w:val="003F320F"/>
    <w:rsid w:val="003F4F90"/>
    <w:rsid w:val="003F6DA0"/>
    <w:rsid w:val="004010E8"/>
    <w:rsid w:val="00402C76"/>
    <w:rsid w:val="00403609"/>
    <w:rsid w:val="00405820"/>
    <w:rsid w:val="00405FE9"/>
    <w:rsid w:val="0041707D"/>
    <w:rsid w:val="00425BE2"/>
    <w:rsid w:val="00425CF3"/>
    <w:rsid w:val="0042736F"/>
    <w:rsid w:val="00435897"/>
    <w:rsid w:val="00437568"/>
    <w:rsid w:val="00445C45"/>
    <w:rsid w:val="004462A1"/>
    <w:rsid w:val="0044776B"/>
    <w:rsid w:val="00453978"/>
    <w:rsid w:val="0047227C"/>
    <w:rsid w:val="00472C83"/>
    <w:rsid w:val="00480358"/>
    <w:rsid w:val="00480DA7"/>
    <w:rsid w:val="00481C67"/>
    <w:rsid w:val="00490CC1"/>
    <w:rsid w:val="00491547"/>
    <w:rsid w:val="004A238A"/>
    <w:rsid w:val="004B1A35"/>
    <w:rsid w:val="004C2555"/>
    <w:rsid w:val="004C3B13"/>
    <w:rsid w:val="004C4DBF"/>
    <w:rsid w:val="004E6B65"/>
    <w:rsid w:val="004E6EC9"/>
    <w:rsid w:val="004F31AB"/>
    <w:rsid w:val="005002F4"/>
    <w:rsid w:val="005007F1"/>
    <w:rsid w:val="00505715"/>
    <w:rsid w:val="00506B4E"/>
    <w:rsid w:val="00506BCD"/>
    <w:rsid w:val="005100F9"/>
    <w:rsid w:val="005101BB"/>
    <w:rsid w:val="00511964"/>
    <w:rsid w:val="00515807"/>
    <w:rsid w:val="00517882"/>
    <w:rsid w:val="00521BC4"/>
    <w:rsid w:val="005253D0"/>
    <w:rsid w:val="00534509"/>
    <w:rsid w:val="0053511D"/>
    <w:rsid w:val="00536B69"/>
    <w:rsid w:val="00537464"/>
    <w:rsid w:val="00542B01"/>
    <w:rsid w:val="00547F6A"/>
    <w:rsid w:val="005626F5"/>
    <w:rsid w:val="00565248"/>
    <w:rsid w:val="00570C3F"/>
    <w:rsid w:val="0057190C"/>
    <w:rsid w:val="00572791"/>
    <w:rsid w:val="0059122C"/>
    <w:rsid w:val="00592B7C"/>
    <w:rsid w:val="00593C1C"/>
    <w:rsid w:val="00595CE4"/>
    <w:rsid w:val="00597076"/>
    <w:rsid w:val="005A0199"/>
    <w:rsid w:val="005A068B"/>
    <w:rsid w:val="005B170E"/>
    <w:rsid w:val="005B19E4"/>
    <w:rsid w:val="005B1AD8"/>
    <w:rsid w:val="005B4FD3"/>
    <w:rsid w:val="005B731A"/>
    <w:rsid w:val="005B7937"/>
    <w:rsid w:val="005C1991"/>
    <w:rsid w:val="005C2B75"/>
    <w:rsid w:val="005C47B9"/>
    <w:rsid w:val="005C47EC"/>
    <w:rsid w:val="005D2428"/>
    <w:rsid w:val="005D45D6"/>
    <w:rsid w:val="005D6E2D"/>
    <w:rsid w:val="005E1E26"/>
    <w:rsid w:val="005F079D"/>
    <w:rsid w:val="005F4070"/>
    <w:rsid w:val="005F646B"/>
    <w:rsid w:val="00610233"/>
    <w:rsid w:val="0061065E"/>
    <w:rsid w:val="00622F68"/>
    <w:rsid w:val="0062354A"/>
    <w:rsid w:val="006271D5"/>
    <w:rsid w:val="0063085F"/>
    <w:rsid w:val="0063112B"/>
    <w:rsid w:val="00633493"/>
    <w:rsid w:val="00633548"/>
    <w:rsid w:val="00636E45"/>
    <w:rsid w:val="006375E5"/>
    <w:rsid w:val="00637E74"/>
    <w:rsid w:val="0064018B"/>
    <w:rsid w:val="00644A11"/>
    <w:rsid w:val="00647958"/>
    <w:rsid w:val="00651B2D"/>
    <w:rsid w:val="00654042"/>
    <w:rsid w:val="00656F49"/>
    <w:rsid w:val="006651C4"/>
    <w:rsid w:val="00670B41"/>
    <w:rsid w:val="00671524"/>
    <w:rsid w:val="00676B6E"/>
    <w:rsid w:val="00677AED"/>
    <w:rsid w:val="00681BFE"/>
    <w:rsid w:val="00683208"/>
    <w:rsid w:val="006835D1"/>
    <w:rsid w:val="006867CC"/>
    <w:rsid w:val="00691D1C"/>
    <w:rsid w:val="0069281B"/>
    <w:rsid w:val="006A3ED9"/>
    <w:rsid w:val="006A4010"/>
    <w:rsid w:val="006B79E4"/>
    <w:rsid w:val="006C17F7"/>
    <w:rsid w:val="006C45DB"/>
    <w:rsid w:val="006C67BE"/>
    <w:rsid w:val="006C6EAB"/>
    <w:rsid w:val="006D0D7A"/>
    <w:rsid w:val="006D5F7C"/>
    <w:rsid w:val="006E1C4A"/>
    <w:rsid w:val="006F3FDF"/>
    <w:rsid w:val="007009AF"/>
    <w:rsid w:val="00702CDF"/>
    <w:rsid w:val="00703EE1"/>
    <w:rsid w:val="007041C6"/>
    <w:rsid w:val="0070452A"/>
    <w:rsid w:val="00710847"/>
    <w:rsid w:val="00712677"/>
    <w:rsid w:val="00713C5A"/>
    <w:rsid w:val="00714560"/>
    <w:rsid w:val="00722B0F"/>
    <w:rsid w:val="00726C8E"/>
    <w:rsid w:val="0072750E"/>
    <w:rsid w:val="00727955"/>
    <w:rsid w:val="0073195F"/>
    <w:rsid w:val="00742423"/>
    <w:rsid w:val="00744EFD"/>
    <w:rsid w:val="00745692"/>
    <w:rsid w:val="00747984"/>
    <w:rsid w:val="00753A5C"/>
    <w:rsid w:val="0076109D"/>
    <w:rsid w:val="0076258A"/>
    <w:rsid w:val="007636C0"/>
    <w:rsid w:val="0077140B"/>
    <w:rsid w:val="0077670E"/>
    <w:rsid w:val="00782517"/>
    <w:rsid w:val="00782CC3"/>
    <w:rsid w:val="007844CC"/>
    <w:rsid w:val="0078636D"/>
    <w:rsid w:val="0079508A"/>
    <w:rsid w:val="00795F0E"/>
    <w:rsid w:val="00796B94"/>
    <w:rsid w:val="007A61BB"/>
    <w:rsid w:val="007B1AF4"/>
    <w:rsid w:val="007C24C1"/>
    <w:rsid w:val="007C6127"/>
    <w:rsid w:val="007D43F9"/>
    <w:rsid w:val="007D474A"/>
    <w:rsid w:val="007E65A1"/>
    <w:rsid w:val="007F0335"/>
    <w:rsid w:val="007F109E"/>
    <w:rsid w:val="007F32AE"/>
    <w:rsid w:val="007F4D2F"/>
    <w:rsid w:val="00800E80"/>
    <w:rsid w:val="0080423C"/>
    <w:rsid w:val="00804B33"/>
    <w:rsid w:val="00804C90"/>
    <w:rsid w:val="00806BAC"/>
    <w:rsid w:val="0081006D"/>
    <w:rsid w:val="00814170"/>
    <w:rsid w:val="00821D0F"/>
    <w:rsid w:val="00834742"/>
    <w:rsid w:val="00835A54"/>
    <w:rsid w:val="00837035"/>
    <w:rsid w:val="00845121"/>
    <w:rsid w:val="0084622C"/>
    <w:rsid w:val="0084645A"/>
    <w:rsid w:val="008472BD"/>
    <w:rsid w:val="0084794B"/>
    <w:rsid w:val="00850020"/>
    <w:rsid w:val="00850437"/>
    <w:rsid w:val="0085124D"/>
    <w:rsid w:val="00854761"/>
    <w:rsid w:val="00855586"/>
    <w:rsid w:val="00860F6C"/>
    <w:rsid w:val="00862D9D"/>
    <w:rsid w:val="00866ADF"/>
    <w:rsid w:val="00874514"/>
    <w:rsid w:val="008753A2"/>
    <w:rsid w:val="00881DBE"/>
    <w:rsid w:val="00885240"/>
    <w:rsid w:val="00890960"/>
    <w:rsid w:val="008921B8"/>
    <w:rsid w:val="00897AFE"/>
    <w:rsid w:val="008A3C9E"/>
    <w:rsid w:val="008A5186"/>
    <w:rsid w:val="008B07DA"/>
    <w:rsid w:val="008B7065"/>
    <w:rsid w:val="008C4366"/>
    <w:rsid w:val="008D0EE1"/>
    <w:rsid w:val="008E1510"/>
    <w:rsid w:val="008E2CD0"/>
    <w:rsid w:val="008E7FCA"/>
    <w:rsid w:val="008F307C"/>
    <w:rsid w:val="00905197"/>
    <w:rsid w:val="009065A9"/>
    <w:rsid w:val="00911E2B"/>
    <w:rsid w:val="009125D1"/>
    <w:rsid w:val="00916903"/>
    <w:rsid w:val="00920F24"/>
    <w:rsid w:val="009219DC"/>
    <w:rsid w:val="009543C8"/>
    <w:rsid w:val="00956A6B"/>
    <w:rsid w:val="0096123F"/>
    <w:rsid w:val="00964805"/>
    <w:rsid w:val="00975634"/>
    <w:rsid w:val="00975BEA"/>
    <w:rsid w:val="00976BC8"/>
    <w:rsid w:val="00982F90"/>
    <w:rsid w:val="00985F7E"/>
    <w:rsid w:val="00986871"/>
    <w:rsid w:val="00994DFF"/>
    <w:rsid w:val="009A3C72"/>
    <w:rsid w:val="009A735A"/>
    <w:rsid w:val="009A7D75"/>
    <w:rsid w:val="009B2D67"/>
    <w:rsid w:val="009B34FC"/>
    <w:rsid w:val="009B6979"/>
    <w:rsid w:val="009B6CF0"/>
    <w:rsid w:val="009C237A"/>
    <w:rsid w:val="009C288C"/>
    <w:rsid w:val="009C4622"/>
    <w:rsid w:val="009C5AAA"/>
    <w:rsid w:val="009D3754"/>
    <w:rsid w:val="009E43E4"/>
    <w:rsid w:val="009F466D"/>
    <w:rsid w:val="00A00C41"/>
    <w:rsid w:val="00A110EA"/>
    <w:rsid w:val="00A11FC1"/>
    <w:rsid w:val="00A13812"/>
    <w:rsid w:val="00A1778A"/>
    <w:rsid w:val="00A23681"/>
    <w:rsid w:val="00A3071E"/>
    <w:rsid w:val="00A34D44"/>
    <w:rsid w:val="00A3619D"/>
    <w:rsid w:val="00A5126E"/>
    <w:rsid w:val="00A53B06"/>
    <w:rsid w:val="00A553DD"/>
    <w:rsid w:val="00A55708"/>
    <w:rsid w:val="00A5627A"/>
    <w:rsid w:val="00A61E4E"/>
    <w:rsid w:val="00A6415F"/>
    <w:rsid w:val="00A647CA"/>
    <w:rsid w:val="00A66793"/>
    <w:rsid w:val="00A86D49"/>
    <w:rsid w:val="00A95A5D"/>
    <w:rsid w:val="00AA2C77"/>
    <w:rsid w:val="00AA4225"/>
    <w:rsid w:val="00AB2FBD"/>
    <w:rsid w:val="00AB56FE"/>
    <w:rsid w:val="00AB638B"/>
    <w:rsid w:val="00AB739B"/>
    <w:rsid w:val="00AC36FB"/>
    <w:rsid w:val="00AD34F3"/>
    <w:rsid w:val="00AD5B63"/>
    <w:rsid w:val="00AE7586"/>
    <w:rsid w:val="00AF236F"/>
    <w:rsid w:val="00AF6139"/>
    <w:rsid w:val="00B038D5"/>
    <w:rsid w:val="00B1191D"/>
    <w:rsid w:val="00B12285"/>
    <w:rsid w:val="00B252A4"/>
    <w:rsid w:val="00B3006F"/>
    <w:rsid w:val="00B34D99"/>
    <w:rsid w:val="00B4019E"/>
    <w:rsid w:val="00B445AF"/>
    <w:rsid w:val="00B4500D"/>
    <w:rsid w:val="00B46AC4"/>
    <w:rsid w:val="00B46DDE"/>
    <w:rsid w:val="00B61CC1"/>
    <w:rsid w:val="00B61EF0"/>
    <w:rsid w:val="00B627A9"/>
    <w:rsid w:val="00B678CC"/>
    <w:rsid w:val="00B70B53"/>
    <w:rsid w:val="00B74B2A"/>
    <w:rsid w:val="00B766AF"/>
    <w:rsid w:val="00B803A8"/>
    <w:rsid w:val="00B81B6D"/>
    <w:rsid w:val="00B91278"/>
    <w:rsid w:val="00B954CA"/>
    <w:rsid w:val="00B95AEE"/>
    <w:rsid w:val="00B9714B"/>
    <w:rsid w:val="00BA2FE3"/>
    <w:rsid w:val="00BA5EF0"/>
    <w:rsid w:val="00BB5AF2"/>
    <w:rsid w:val="00BC74A5"/>
    <w:rsid w:val="00BD02E6"/>
    <w:rsid w:val="00BD1345"/>
    <w:rsid w:val="00BD4A53"/>
    <w:rsid w:val="00BE18FC"/>
    <w:rsid w:val="00BE3071"/>
    <w:rsid w:val="00BE61B9"/>
    <w:rsid w:val="00BE7B32"/>
    <w:rsid w:val="00BF370A"/>
    <w:rsid w:val="00C02452"/>
    <w:rsid w:val="00C05996"/>
    <w:rsid w:val="00C1426F"/>
    <w:rsid w:val="00C15273"/>
    <w:rsid w:val="00C16997"/>
    <w:rsid w:val="00C23A97"/>
    <w:rsid w:val="00C26755"/>
    <w:rsid w:val="00C345D9"/>
    <w:rsid w:val="00C41F9B"/>
    <w:rsid w:val="00C539F6"/>
    <w:rsid w:val="00C542E7"/>
    <w:rsid w:val="00C611BC"/>
    <w:rsid w:val="00C6692E"/>
    <w:rsid w:val="00C7091D"/>
    <w:rsid w:val="00C71DD5"/>
    <w:rsid w:val="00C76DC0"/>
    <w:rsid w:val="00C804AB"/>
    <w:rsid w:val="00C8131D"/>
    <w:rsid w:val="00C82048"/>
    <w:rsid w:val="00C8596C"/>
    <w:rsid w:val="00C862EF"/>
    <w:rsid w:val="00C922C8"/>
    <w:rsid w:val="00C938E6"/>
    <w:rsid w:val="00C93E7A"/>
    <w:rsid w:val="00C95FBE"/>
    <w:rsid w:val="00CA2C0F"/>
    <w:rsid w:val="00CA3374"/>
    <w:rsid w:val="00CB080B"/>
    <w:rsid w:val="00CC31F6"/>
    <w:rsid w:val="00CC404B"/>
    <w:rsid w:val="00CC461A"/>
    <w:rsid w:val="00CC5739"/>
    <w:rsid w:val="00CD270B"/>
    <w:rsid w:val="00CD58D6"/>
    <w:rsid w:val="00CD6BA7"/>
    <w:rsid w:val="00CE5011"/>
    <w:rsid w:val="00D00E45"/>
    <w:rsid w:val="00D21F36"/>
    <w:rsid w:val="00D2316A"/>
    <w:rsid w:val="00D26000"/>
    <w:rsid w:val="00D31B8C"/>
    <w:rsid w:val="00D33DD0"/>
    <w:rsid w:val="00D344AA"/>
    <w:rsid w:val="00D35192"/>
    <w:rsid w:val="00D46EDC"/>
    <w:rsid w:val="00D529AE"/>
    <w:rsid w:val="00D5374C"/>
    <w:rsid w:val="00D55E0E"/>
    <w:rsid w:val="00D57C6B"/>
    <w:rsid w:val="00D664E7"/>
    <w:rsid w:val="00D7203C"/>
    <w:rsid w:val="00D75028"/>
    <w:rsid w:val="00D8188A"/>
    <w:rsid w:val="00D86820"/>
    <w:rsid w:val="00D86CA3"/>
    <w:rsid w:val="00D8753B"/>
    <w:rsid w:val="00D87B0D"/>
    <w:rsid w:val="00DA07F6"/>
    <w:rsid w:val="00DA29B2"/>
    <w:rsid w:val="00DA44EB"/>
    <w:rsid w:val="00DB0881"/>
    <w:rsid w:val="00DB0B80"/>
    <w:rsid w:val="00DB1FBF"/>
    <w:rsid w:val="00DB7C9E"/>
    <w:rsid w:val="00DC4300"/>
    <w:rsid w:val="00DC5611"/>
    <w:rsid w:val="00DC5893"/>
    <w:rsid w:val="00DC5BD3"/>
    <w:rsid w:val="00DC6CD3"/>
    <w:rsid w:val="00DD04FC"/>
    <w:rsid w:val="00DD3957"/>
    <w:rsid w:val="00DE1425"/>
    <w:rsid w:val="00DE14A1"/>
    <w:rsid w:val="00DE51EE"/>
    <w:rsid w:val="00DE6A30"/>
    <w:rsid w:val="00DF2163"/>
    <w:rsid w:val="00DF5158"/>
    <w:rsid w:val="00DF7274"/>
    <w:rsid w:val="00E014B3"/>
    <w:rsid w:val="00E0465E"/>
    <w:rsid w:val="00E136EB"/>
    <w:rsid w:val="00E148F5"/>
    <w:rsid w:val="00E158A5"/>
    <w:rsid w:val="00E251E6"/>
    <w:rsid w:val="00E3352D"/>
    <w:rsid w:val="00E46801"/>
    <w:rsid w:val="00E469F9"/>
    <w:rsid w:val="00E47BFF"/>
    <w:rsid w:val="00E629C2"/>
    <w:rsid w:val="00E667AC"/>
    <w:rsid w:val="00E67B96"/>
    <w:rsid w:val="00E70748"/>
    <w:rsid w:val="00E877D9"/>
    <w:rsid w:val="00E8781D"/>
    <w:rsid w:val="00E92352"/>
    <w:rsid w:val="00EB10B7"/>
    <w:rsid w:val="00EB3B8F"/>
    <w:rsid w:val="00EB4C38"/>
    <w:rsid w:val="00EB512F"/>
    <w:rsid w:val="00EC2299"/>
    <w:rsid w:val="00EC304A"/>
    <w:rsid w:val="00EC5918"/>
    <w:rsid w:val="00ED5A5D"/>
    <w:rsid w:val="00EE36CE"/>
    <w:rsid w:val="00EF1164"/>
    <w:rsid w:val="00EF7B4F"/>
    <w:rsid w:val="00F0255E"/>
    <w:rsid w:val="00F02E08"/>
    <w:rsid w:val="00F0351E"/>
    <w:rsid w:val="00F071ED"/>
    <w:rsid w:val="00F10CA6"/>
    <w:rsid w:val="00F1214C"/>
    <w:rsid w:val="00F14383"/>
    <w:rsid w:val="00F170D7"/>
    <w:rsid w:val="00F2504A"/>
    <w:rsid w:val="00F379D4"/>
    <w:rsid w:val="00F37F89"/>
    <w:rsid w:val="00F44F6D"/>
    <w:rsid w:val="00F5384D"/>
    <w:rsid w:val="00F60AF7"/>
    <w:rsid w:val="00F61562"/>
    <w:rsid w:val="00F667F8"/>
    <w:rsid w:val="00F7215A"/>
    <w:rsid w:val="00F754F9"/>
    <w:rsid w:val="00F77DBA"/>
    <w:rsid w:val="00F84015"/>
    <w:rsid w:val="00F9258F"/>
    <w:rsid w:val="00F93542"/>
    <w:rsid w:val="00FA6F79"/>
    <w:rsid w:val="00FA74C2"/>
    <w:rsid w:val="00FB1C95"/>
    <w:rsid w:val="00FB624D"/>
    <w:rsid w:val="00FC218F"/>
    <w:rsid w:val="00FC24F9"/>
    <w:rsid w:val="00FC2E41"/>
    <w:rsid w:val="00FC4DD5"/>
    <w:rsid w:val="00FD18AE"/>
    <w:rsid w:val="00FD3A1E"/>
    <w:rsid w:val="00FE028F"/>
    <w:rsid w:val="00FE3C71"/>
    <w:rsid w:val="00FF1AE1"/>
    <w:rsid w:val="00FF39E4"/>
    <w:rsid w:val="00FF5C14"/>
    <w:rsid w:val="00FF6273"/>
    <w:rsid w:val="00FF6F17"/>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C8E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1C53"/>
    <w:rPr>
      <w:lang w:val="en-CA"/>
    </w:rPr>
  </w:style>
  <w:style w:type="paragraph" w:styleId="Heading1">
    <w:name w:val="heading 1"/>
    <w:basedOn w:val="Normal"/>
    <w:next w:val="Normal"/>
    <w:link w:val="Heading1Char"/>
    <w:uiPriority w:val="9"/>
    <w:qFormat/>
    <w:rsid w:val="006C67BE"/>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semiHidden/>
    <w:unhideWhenUsed/>
    <w:qFormat/>
    <w:rsid w:val="003255F1"/>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autoRedefine/>
    <w:uiPriority w:val="9"/>
    <w:unhideWhenUsed/>
    <w:qFormat/>
    <w:rsid w:val="003255F1"/>
    <w:pPr>
      <w:keepNext/>
      <w:keepLines/>
      <w:tabs>
        <w:tab w:val="left" w:pos="-720"/>
        <w:tab w:val="left" w:pos="0"/>
        <w:tab w:val="left" w:pos="360"/>
        <w:tab w:val="left" w:pos="720"/>
        <w:tab w:val="left" w:pos="1080"/>
        <w:tab w:val="left" w:pos="1440"/>
        <w:tab w:val="left" w:pos="1800"/>
        <w:tab w:val="left" w:pos="2160"/>
        <w:tab w:val="left" w:pos="2520"/>
        <w:tab w:val="left" w:pos="2880"/>
        <w:tab w:val="left" w:pos="3240"/>
        <w:tab w:val="left" w:pos="3780"/>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s>
      <w:autoSpaceDE w:val="0"/>
      <w:autoSpaceDN w:val="0"/>
      <w:adjustRightInd w:val="0"/>
      <w:spacing w:after="0" w:line="240" w:lineRule="auto"/>
      <w:ind w:left="1797" w:hanging="1077"/>
      <w:outlineLvl w:val="2"/>
    </w:pPr>
    <w:rPr>
      <w:rFonts w:ascii="Tahoma" w:eastAsia="Times New Roman" w:hAnsi="Tahoma" w:cs="Tahoma"/>
      <w:b/>
      <w:bCs/>
      <w:lang w:val="en-GB" w:eastAsia="en-CA"/>
    </w:rPr>
  </w:style>
  <w:style w:type="paragraph" w:styleId="Heading4">
    <w:name w:val="heading 4"/>
    <w:basedOn w:val="Normal"/>
    <w:next w:val="Normal"/>
    <w:link w:val="Heading4Char"/>
    <w:uiPriority w:val="9"/>
    <w:semiHidden/>
    <w:unhideWhenUsed/>
    <w:qFormat/>
    <w:rsid w:val="006C67B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6">
    <w:name w:val="heading 6"/>
    <w:basedOn w:val="Normal"/>
    <w:next w:val="Normal"/>
    <w:link w:val="Heading6Char"/>
    <w:uiPriority w:val="9"/>
    <w:semiHidden/>
    <w:unhideWhenUsed/>
    <w:qFormat/>
    <w:rsid w:val="006C67BE"/>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1778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85F7E"/>
    <w:pPr>
      <w:autoSpaceDE w:val="0"/>
      <w:autoSpaceDN w:val="0"/>
      <w:adjustRightInd w:val="0"/>
      <w:spacing w:after="0" w:line="240" w:lineRule="auto"/>
    </w:pPr>
    <w:rPr>
      <w:rFonts w:ascii="Tahoma" w:hAnsi="Tahoma" w:cs="Tahoma"/>
      <w:color w:val="000000"/>
      <w:sz w:val="24"/>
      <w:szCs w:val="24"/>
    </w:rPr>
  </w:style>
  <w:style w:type="paragraph" w:styleId="BalloonText">
    <w:name w:val="Balloon Text"/>
    <w:basedOn w:val="Normal"/>
    <w:link w:val="BalloonTextChar"/>
    <w:uiPriority w:val="99"/>
    <w:semiHidden/>
    <w:unhideWhenUsed/>
    <w:rsid w:val="002B3B9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B9C"/>
    <w:rPr>
      <w:rFonts w:ascii="Tahoma" w:hAnsi="Tahoma" w:cs="Tahoma"/>
      <w:sz w:val="16"/>
      <w:szCs w:val="16"/>
      <w:lang w:val="en-CA"/>
    </w:rPr>
  </w:style>
  <w:style w:type="character" w:customStyle="1" w:styleId="postbody1">
    <w:name w:val="postbody1"/>
    <w:basedOn w:val="DefaultParagraphFont"/>
    <w:rsid w:val="001804F3"/>
    <w:rPr>
      <w:sz w:val="18"/>
      <w:szCs w:val="18"/>
    </w:rPr>
  </w:style>
  <w:style w:type="paragraph" w:styleId="ListParagraph">
    <w:name w:val="List Paragraph"/>
    <w:basedOn w:val="Normal"/>
    <w:uiPriority w:val="34"/>
    <w:qFormat/>
    <w:rsid w:val="001804F3"/>
    <w:pPr>
      <w:ind w:left="720"/>
      <w:contextualSpacing/>
    </w:pPr>
  </w:style>
  <w:style w:type="paragraph" w:styleId="Header">
    <w:name w:val="header"/>
    <w:basedOn w:val="Normal"/>
    <w:link w:val="HeaderChar"/>
    <w:uiPriority w:val="99"/>
    <w:unhideWhenUsed/>
    <w:rsid w:val="005119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511964"/>
    <w:rPr>
      <w:lang w:val="en-CA"/>
    </w:rPr>
  </w:style>
  <w:style w:type="paragraph" w:styleId="Footer">
    <w:name w:val="footer"/>
    <w:basedOn w:val="Normal"/>
    <w:link w:val="FooterChar"/>
    <w:uiPriority w:val="99"/>
    <w:unhideWhenUsed/>
    <w:rsid w:val="005119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511964"/>
    <w:rPr>
      <w:lang w:val="en-CA"/>
    </w:rPr>
  </w:style>
  <w:style w:type="character" w:customStyle="1" w:styleId="BodyTextChar">
    <w:name w:val="Body Text Char"/>
    <w:aliases w:val="bt Char"/>
    <w:basedOn w:val="DefaultParagraphFont"/>
    <w:link w:val="BodyText"/>
    <w:locked/>
    <w:rsid w:val="005F646B"/>
    <w:rPr>
      <w:rFonts w:ascii="Arial" w:hAnsi="Arial" w:cs="Arial"/>
      <w:szCs w:val="24"/>
      <w:lang w:val="en-CA"/>
    </w:rPr>
  </w:style>
  <w:style w:type="paragraph" w:styleId="BodyText">
    <w:name w:val="Body Text"/>
    <w:aliases w:val="bt"/>
    <w:basedOn w:val="Normal"/>
    <w:link w:val="BodyTextChar"/>
    <w:unhideWhenUsed/>
    <w:rsid w:val="005F646B"/>
    <w:pPr>
      <w:spacing w:after="240" w:line="360" w:lineRule="auto"/>
    </w:pPr>
    <w:rPr>
      <w:rFonts w:ascii="Arial" w:hAnsi="Arial" w:cs="Arial"/>
      <w:szCs w:val="24"/>
    </w:rPr>
  </w:style>
  <w:style w:type="character" w:customStyle="1" w:styleId="BodyTextChar1">
    <w:name w:val="Body Text Char1"/>
    <w:basedOn w:val="DefaultParagraphFont"/>
    <w:uiPriority w:val="99"/>
    <w:semiHidden/>
    <w:rsid w:val="005F646B"/>
    <w:rPr>
      <w:lang w:val="en-CA"/>
    </w:rPr>
  </w:style>
  <w:style w:type="paragraph" w:customStyle="1" w:styleId="Level2">
    <w:name w:val="Level 2"/>
    <w:basedOn w:val="Normal"/>
    <w:rsid w:val="003F320F"/>
    <w:pPr>
      <w:widowControl w:val="0"/>
      <w:spacing w:after="0" w:line="240" w:lineRule="auto"/>
    </w:pPr>
    <w:rPr>
      <w:rFonts w:ascii="Times New Roman" w:eastAsia="Times New Roman" w:hAnsi="Times New Roman" w:cs="Times New Roman"/>
      <w:sz w:val="24"/>
      <w:szCs w:val="20"/>
      <w:lang w:val="en-US"/>
    </w:rPr>
  </w:style>
  <w:style w:type="paragraph" w:styleId="ListBullet2">
    <w:name w:val="List Bullet 2"/>
    <w:aliases w:val="bu2"/>
    <w:basedOn w:val="Normal"/>
    <w:rsid w:val="0053511D"/>
    <w:pPr>
      <w:numPr>
        <w:numId w:val="11"/>
      </w:numPr>
      <w:tabs>
        <w:tab w:val="clear" w:pos="643"/>
        <w:tab w:val="left" w:pos="1440"/>
      </w:tabs>
      <w:spacing w:after="240" w:line="240" w:lineRule="auto"/>
      <w:ind w:left="1440" w:hanging="72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63085F"/>
    <w:rPr>
      <w:sz w:val="16"/>
      <w:szCs w:val="16"/>
    </w:rPr>
  </w:style>
  <w:style w:type="paragraph" w:styleId="CommentText">
    <w:name w:val="annotation text"/>
    <w:basedOn w:val="Normal"/>
    <w:link w:val="CommentTextChar"/>
    <w:uiPriority w:val="99"/>
    <w:unhideWhenUsed/>
    <w:rsid w:val="0063085F"/>
    <w:pPr>
      <w:spacing w:line="240" w:lineRule="auto"/>
    </w:pPr>
    <w:rPr>
      <w:sz w:val="20"/>
      <w:szCs w:val="20"/>
    </w:rPr>
  </w:style>
  <w:style w:type="character" w:customStyle="1" w:styleId="CommentTextChar">
    <w:name w:val="Comment Text Char"/>
    <w:basedOn w:val="DefaultParagraphFont"/>
    <w:link w:val="CommentText"/>
    <w:uiPriority w:val="99"/>
    <w:rsid w:val="0063085F"/>
    <w:rPr>
      <w:sz w:val="20"/>
      <w:szCs w:val="20"/>
      <w:lang w:val="en-CA"/>
    </w:rPr>
  </w:style>
  <w:style w:type="paragraph" w:styleId="CommentSubject">
    <w:name w:val="annotation subject"/>
    <w:basedOn w:val="CommentText"/>
    <w:next w:val="CommentText"/>
    <w:link w:val="CommentSubjectChar"/>
    <w:uiPriority w:val="99"/>
    <w:semiHidden/>
    <w:unhideWhenUsed/>
    <w:rsid w:val="0063085F"/>
    <w:rPr>
      <w:b/>
      <w:bCs/>
    </w:rPr>
  </w:style>
  <w:style w:type="character" w:customStyle="1" w:styleId="CommentSubjectChar">
    <w:name w:val="Comment Subject Char"/>
    <w:basedOn w:val="CommentTextChar"/>
    <w:link w:val="CommentSubject"/>
    <w:uiPriority w:val="99"/>
    <w:semiHidden/>
    <w:rsid w:val="0063085F"/>
    <w:rPr>
      <w:b/>
      <w:bCs/>
      <w:sz w:val="20"/>
      <w:szCs w:val="20"/>
      <w:lang w:val="en-CA"/>
    </w:rPr>
  </w:style>
  <w:style w:type="paragraph" w:styleId="Revision">
    <w:name w:val="Revision"/>
    <w:hidden/>
    <w:uiPriority w:val="99"/>
    <w:semiHidden/>
    <w:rsid w:val="00AB739B"/>
    <w:pPr>
      <w:spacing w:after="0" w:line="240" w:lineRule="auto"/>
    </w:pPr>
    <w:rPr>
      <w:lang w:val="en-CA"/>
    </w:rPr>
  </w:style>
  <w:style w:type="character" w:customStyle="1" w:styleId="Heading3Char">
    <w:name w:val="Heading 3 Char"/>
    <w:basedOn w:val="DefaultParagraphFont"/>
    <w:link w:val="Heading3"/>
    <w:uiPriority w:val="9"/>
    <w:rsid w:val="003255F1"/>
    <w:rPr>
      <w:rFonts w:ascii="Tahoma" w:eastAsia="Times New Roman" w:hAnsi="Tahoma" w:cs="Tahoma"/>
      <w:b/>
      <w:bCs/>
      <w:lang w:val="en-GB" w:eastAsia="en-CA"/>
    </w:rPr>
  </w:style>
  <w:style w:type="character" w:customStyle="1" w:styleId="Heading2Char">
    <w:name w:val="Heading 2 Char"/>
    <w:basedOn w:val="DefaultParagraphFont"/>
    <w:link w:val="Heading2"/>
    <w:uiPriority w:val="9"/>
    <w:semiHidden/>
    <w:rsid w:val="003255F1"/>
    <w:rPr>
      <w:rFonts w:asciiTheme="majorHAnsi" w:eastAsiaTheme="majorEastAsia" w:hAnsiTheme="majorHAnsi" w:cstheme="majorBidi"/>
      <w:color w:val="365F91" w:themeColor="accent1" w:themeShade="BF"/>
      <w:sz w:val="26"/>
      <w:szCs w:val="26"/>
      <w:lang w:val="en-CA"/>
    </w:rPr>
  </w:style>
  <w:style w:type="character" w:customStyle="1" w:styleId="Heading4Char">
    <w:name w:val="Heading 4 Char"/>
    <w:basedOn w:val="DefaultParagraphFont"/>
    <w:link w:val="Heading4"/>
    <w:uiPriority w:val="9"/>
    <w:semiHidden/>
    <w:rsid w:val="006C67BE"/>
    <w:rPr>
      <w:rFonts w:asciiTheme="majorHAnsi" w:eastAsiaTheme="majorEastAsia" w:hAnsiTheme="majorHAnsi" w:cstheme="majorBidi"/>
      <w:i/>
      <w:iCs/>
      <w:color w:val="365F91" w:themeColor="accent1" w:themeShade="BF"/>
      <w:lang w:val="en-CA"/>
    </w:rPr>
  </w:style>
  <w:style w:type="character" w:customStyle="1" w:styleId="Heading1Char">
    <w:name w:val="Heading 1 Char"/>
    <w:basedOn w:val="DefaultParagraphFont"/>
    <w:link w:val="Heading1"/>
    <w:uiPriority w:val="9"/>
    <w:rsid w:val="006C67BE"/>
    <w:rPr>
      <w:rFonts w:asciiTheme="majorHAnsi" w:eastAsiaTheme="majorEastAsia" w:hAnsiTheme="majorHAnsi" w:cstheme="majorBidi"/>
      <w:color w:val="365F91" w:themeColor="accent1" w:themeShade="BF"/>
      <w:sz w:val="32"/>
      <w:szCs w:val="32"/>
      <w:lang w:val="en-CA"/>
    </w:rPr>
  </w:style>
  <w:style w:type="character" w:customStyle="1" w:styleId="Heading6Char">
    <w:name w:val="Heading 6 Char"/>
    <w:basedOn w:val="DefaultParagraphFont"/>
    <w:link w:val="Heading6"/>
    <w:uiPriority w:val="9"/>
    <w:semiHidden/>
    <w:rsid w:val="006C67BE"/>
    <w:rPr>
      <w:rFonts w:asciiTheme="majorHAnsi" w:eastAsiaTheme="majorEastAsia" w:hAnsiTheme="majorHAnsi" w:cstheme="majorBidi"/>
      <w:color w:val="243F60" w:themeColor="accent1" w:themeShade="7F"/>
      <w:lang w:val="en-CA"/>
    </w:rPr>
  </w:style>
  <w:style w:type="paragraph" w:customStyle="1" w:styleId="CentreJustifiedBold">
    <w:name w:val="Centre Justified Bold"/>
    <w:aliases w:val="cjb"/>
    <w:basedOn w:val="Normal"/>
    <w:qFormat/>
    <w:rsid w:val="00234102"/>
    <w:pPr>
      <w:spacing w:after="240" w:line="240" w:lineRule="auto"/>
      <w:jc w:val="center"/>
    </w:pPr>
    <w:rPr>
      <w:rFonts w:ascii="Arial" w:eastAsia="Times New Roman" w:hAnsi="Arial" w:cs="Times New Roman"/>
      <w:b/>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41548">
      <w:bodyDiv w:val="1"/>
      <w:marLeft w:val="0"/>
      <w:marRight w:val="0"/>
      <w:marTop w:val="0"/>
      <w:marBottom w:val="0"/>
      <w:divBdr>
        <w:top w:val="none" w:sz="0" w:space="0" w:color="auto"/>
        <w:left w:val="none" w:sz="0" w:space="0" w:color="auto"/>
        <w:bottom w:val="none" w:sz="0" w:space="0" w:color="auto"/>
        <w:right w:val="none" w:sz="0" w:space="0" w:color="auto"/>
      </w:divBdr>
    </w:div>
    <w:div w:id="357511229">
      <w:bodyDiv w:val="1"/>
      <w:marLeft w:val="0"/>
      <w:marRight w:val="0"/>
      <w:marTop w:val="0"/>
      <w:marBottom w:val="0"/>
      <w:divBdr>
        <w:top w:val="none" w:sz="0" w:space="0" w:color="auto"/>
        <w:left w:val="none" w:sz="0" w:space="0" w:color="auto"/>
        <w:bottom w:val="none" w:sz="0" w:space="0" w:color="auto"/>
        <w:right w:val="none" w:sz="0" w:space="0" w:color="auto"/>
      </w:divBdr>
    </w:div>
    <w:div w:id="560753900">
      <w:bodyDiv w:val="1"/>
      <w:marLeft w:val="0"/>
      <w:marRight w:val="0"/>
      <w:marTop w:val="0"/>
      <w:marBottom w:val="0"/>
      <w:divBdr>
        <w:top w:val="none" w:sz="0" w:space="0" w:color="auto"/>
        <w:left w:val="none" w:sz="0" w:space="0" w:color="auto"/>
        <w:bottom w:val="none" w:sz="0" w:space="0" w:color="auto"/>
        <w:right w:val="none" w:sz="0" w:space="0" w:color="auto"/>
      </w:divBdr>
    </w:div>
    <w:div w:id="599028767">
      <w:bodyDiv w:val="1"/>
      <w:marLeft w:val="0"/>
      <w:marRight w:val="0"/>
      <w:marTop w:val="0"/>
      <w:marBottom w:val="0"/>
      <w:divBdr>
        <w:top w:val="none" w:sz="0" w:space="0" w:color="auto"/>
        <w:left w:val="none" w:sz="0" w:space="0" w:color="auto"/>
        <w:bottom w:val="none" w:sz="0" w:space="0" w:color="auto"/>
        <w:right w:val="none" w:sz="0" w:space="0" w:color="auto"/>
      </w:divBdr>
    </w:div>
    <w:div w:id="828667674">
      <w:bodyDiv w:val="1"/>
      <w:marLeft w:val="0"/>
      <w:marRight w:val="0"/>
      <w:marTop w:val="0"/>
      <w:marBottom w:val="0"/>
      <w:divBdr>
        <w:top w:val="none" w:sz="0" w:space="0" w:color="auto"/>
        <w:left w:val="none" w:sz="0" w:space="0" w:color="auto"/>
        <w:bottom w:val="none" w:sz="0" w:space="0" w:color="auto"/>
        <w:right w:val="none" w:sz="0" w:space="0" w:color="auto"/>
      </w:divBdr>
    </w:div>
    <w:div w:id="969437487">
      <w:bodyDiv w:val="1"/>
      <w:marLeft w:val="0"/>
      <w:marRight w:val="0"/>
      <w:marTop w:val="0"/>
      <w:marBottom w:val="0"/>
      <w:divBdr>
        <w:top w:val="none" w:sz="0" w:space="0" w:color="auto"/>
        <w:left w:val="none" w:sz="0" w:space="0" w:color="auto"/>
        <w:bottom w:val="none" w:sz="0" w:space="0" w:color="auto"/>
        <w:right w:val="none" w:sz="0" w:space="0" w:color="auto"/>
      </w:divBdr>
    </w:div>
    <w:div w:id="1513766000">
      <w:bodyDiv w:val="1"/>
      <w:marLeft w:val="0"/>
      <w:marRight w:val="0"/>
      <w:marTop w:val="0"/>
      <w:marBottom w:val="0"/>
      <w:divBdr>
        <w:top w:val="none" w:sz="0" w:space="0" w:color="auto"/>
        <w:left w:val="none" w:sz="0" w:space="0" w:color="auto"/>
        <w:bottom w:val="none" w:sz="0" w:space="0" w:color="auto"/>
        <w:right w:val="none" w:sz="0" w:space="0" w:color="auto"/>
      </w:divBdr>
    </w:div>
    <w:div w:id="1938362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12</Pages>
  <Words>3245</Words>
  <Characters>18501</Characters>
  <Application>Microsoft Office Word</Application>
  <DocSecurity>4</DocSecurity>
  <Lines>154</Lines>
  <Paragraphs>43</Paragraphs>
  <ScaleCrop>false</ScaleCrop>
  <Company/>
  <LinksUpToDate>false</LinksUpToDate>
  <CharactersWithSpaces>21703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2025-07-17T15:01:00Z</dcterms:created>
  <dcterms:modified xsi:type="dcterms:W3CDTF">2025-07-17T15:01:00Z</dcterms:modified>
</cp:coreProperties>
</file>